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AA057">
      <w:pPr>
        <w:spacing w:line="240" w:lineRule="auto"/>
        <w:ind w:left="0" w:leftChars="0" w:right="0" w:firstLine="0" w:firstLineChars="0"/>
        <w:jc w:val="center"/>
        <w:outlineLvl w:val="0"/>
        <w:rPr>
          <w:rFonts w:hint="default" w:ascii="微软雅黑" w:hAnsi="微软雅黑" w:eastAsia="微软雅黑" w:cs="微软雅黑"/>
          <w:spacing w:val="8"/>
          <w:sz w:val="32"/>
          <w:szCs w:val="32"/>
          <w:lang w:val="en-US" w:eastAsia="zh-CN"/>
        </w:rPr>
      </w:pPr>
      <w:bookmarkStart w:id="0" w:name="OLE_LINK1"/>
      <w:r>
        <w:rPr>
          <w:rFonts w:ascii="Times New Roman" w:hAnsi="Times New Roman" w:eastAsia="Times New Roman" w:cs="Times New Roman"/>
          <w:spacing w:val="8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8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年重庆市高等职业教育分类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  <w:lang w:val="en-US" w:eastAsia="zh-CN"/>
        </w:rPr>
        <w:t>招生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考试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</w:rPr>
        <w:t>其他类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</w:rPr>
        <w:t>智慧健康养务与管理专业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  <w:lang w:eastAsia="zh-CN"/>
        </w:rPr>
        <w:t>）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专业综合理论测试考试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  <w:lang w:val="en-US" w:eastAsia="zh-CN"/>
        </w:rPr>
        <w:t>大纲</w:t>
      </w:r>
    </w:p>
    <w:bookmarkEnd w:id="0"/>
    <w:p w14:paraId="58CF0D5F">
      <w:pPr>
        <w:spacing w:line="338" w:lineRule="auto"/>
        <w:rPr>
          <w:rFonts w:ascii="Arial"/>
          <w:sz w:val="21"/>
        </w:rPr>
      </w:pPr>
    </w:p>
    <w:p w14:paraId="5F712DC7">
      <w:pPr>
        <w:spacing w:before="90" w:line="185" w:lineRule="auto"/>
        <w:ind w:left="36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pacing w:val="7"/>
          <w:sz w:val="21"/>
          <w:szCs w:val="21"/>
        </w:rPr>
        <w:t>一、考试范围及分值比例</w:t>
      </w:r>
    </w:p>
    <w:tbl>
      <w:tblPr>
        <w:tblStyle w:val="9"/>
        <w:tblW w:w="83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2698"/>
        <w:gridCol w:w="4184"/>
      </w:tblGrid>
      <w:tr w14:paraId="1D444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61" w:type="dxa"/>
            <w:vAlign w:val="top"/>
          </w:tcPr>
          <w:p w14:paraId="1D2933E3">
            <w:pPr>
              <w:pStyle w:val="10"/>
              <w:spacing w:before="175" w:line="228" w:lineRule="auto"/>
              <w:ind w:left="517"/>
            </w:pPr>
            <w:r>
              <w:rPr>
                <w:spacing w:val="4"/>
              </w:rPr>
              <w:t>编号</w:t>
            </w:r>
          </w:p>
        </w:tc>
        <w:tc>
          <w:tcPr>
            <w:tcW w:w="2698" w:type="dxa"/>
            <w:vAlign w:val="top"/>
          </w:tcPr>
          <w:p w14:paraId="25F58C7B">
            <w:pPr>
              <w:pStyle w:val="10"/>
              <w:spacing w:before="175" w:line="229" w:lineRule="auto"/>
              <w:ind w:left="912"/>
            </w:pPr>
            <w:r>
              <w:rPr>
                <w:spacing w:val="7"/>
              </w:rPr>
              <w:t>课程名称</w:t>
            </w:r>
          </w:p>
        </w:tc>
        <w:tc>
          <w:tcPr>
            <w:tcW w:w="4184" w:type="dxa"/>
            <w:vAlign w:val="top"/>
          </w:tcPr>
          <w:p w14:paraId="61BD1E67">
            <w:pPr>
              <w:pStyle w:val="10"/>
              <w:spacing w:before="175" w:line="228" w:lineRule="auto"/>
              <w:ind w:left="1660"/>
            </w:pPr>
            <w:r>
              <w:rPr>
                <w:spacing w:val="6"/>
              </w:rPr>
              <w:t>分值比例</w:t>
            </w:r>
          </w:p>
        </w:tc>
      </w:tr>
      <w:tr w14:paraId="64A15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61" w:type="dxa"/>
            <w:vAlign w:val="top"/>
          </w:tcPr>
          <w:p w14:paraId="2717500F">
            <w:pPr>
              <w:pStyle w:val="10"/>
              <w:spacing w:before="173" w:line="229" w:lineRule="auto"/>
              <w:ind w:left="405"/>
            </w:pPr>
            <w:r>
              <w:rPr>
                <w:spacing w:val="7"/>
              </w:rPr>
              <w:t>课程一</w:t>
            </w:r>
          </w:p>
        </w:tc>
        <w:tc>
          <w:tcPr>
            <w:tcW w:w="2698" w:type="dxa"/>
            <w:vAlign w:val="top"/>
          </w:tcPr>
          <w:p w14:paraId="19368802">
            <w:pPr>
              <w:pStyle w:val="10"/>
              <w:spacing w:before="173" w:line="228" w:lineRule="auto"/>
              <w:ind w:left="363"/>
            </w:pPr>
            <w:r>
              <w:rPr>
                <w:spacing w:val="9"/>
              </w:rPr>
              <w:t>解剖学与组织胚胎学</w:t>
            </w:r>
          </w:p>
        </w:tc>
        <w:tc>
          <w:tcPr>
            <w:tcW w:w="4184" w:type="dxa"/>
            <w:vAlign w:val="top"/>
          </w:tcPr>
          <w:p w14:paraId="37F7AFC5">
            <w:pPr>
              <w:pStyle w:val="10"/>
              <w:spacing w:before="173" w:line="228" w:lineRule="auto"/>
              <w:ind w:left="482"/>
              <w:rPr>
                <w:rFonts w:ascii="Times New Roman" w:hAnsi="Times New Roman" w:eastAsia="Times New Roman" w:cs="Times New Roman"/>
              </w:rPr>
            </w:pPr>
            <w:r>
              <w:rPr>
                <w:spacing w:val="7"/>
              </w:rPr>
              <w:t>解剖学约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30%</w:t>
            </w:r>
            <w:r>
              <w:rPr>
                <w:spacing w:val="7"/>
              </w:rPr>
              <w:t>；组织胚胎学约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5%</w:t>
            </w:r>
          </w:p>
        </w:tc>
      </w:tr>
      <w:tr w14:paraId="3223E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61" w:type="dxa"/>
            <w:vAlign w:val="top"/>
          </w:tcPr>
          <w:p w14:paraId="278C4C1A">
            <w:pPr>
              <w:pStyle w:val="10"/>
              <w:spacing w:before="172" w:line="229" w:lineRule="auto"/>
              <w:ind w:left="405"/>
            </w:pPr>
            <w:r>
              <w:rPr>
                <w:spacing w:val="7"/>
              </w:rPr>
              <w:t>课程二</w:t>
            </w:r>
          </w:p>
        </w:tc>
        <w:tc>
          <w:tcPr>
            <w:tcW w:w="2698" w:type="dxa"/>
            <w:vAlign w:val="top"/>
          </w:tcPr>
          <w:p w14:paraId="0F56632F">
            <w:pPr>
              <w:pStyle w:val="10"/>
              <w:spacing w:before="173" w:line="229" w:lineRule="auto"/>
              <w:ind w:left="475"/>
            </w:pPr>
            <w:r>
              <w:rPr>
                <w:spacing w:val="8"/>
              </w:rPr>
              <w:t>生理学与生物化学</w:t>
            </w:r>
          </w:p>
        </w:tc>
        <w:tc>
          <w:tcPr>
            <w:tcW w:w="4184" w:type="dxa"/>
            <w:vAlign w:val="top"/>
          </w:tcPr>
          <w:p w14:paraId="726C572F">
            <w:pPr>
              <w:pStyle w:val="10"/>
              <w:spacing w:before="173" w:line="229" w:lineRule="auto"/>
              <w:ind w:left="595"/>
              <w:rPr>
                <w:rFonts w:ascii="Times New Roman" w:hAnsi="Times New Roman" w:eastAsia="Times New Roman" w:cs="Times New Roman"/>
              </w:rPr>
            </w:pPr>
            <w:r>
              <w:rPr>
                <w:spacing w:val="6"/>
              </w:rPr>
              <w:t>生理学约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30%</w:t>
            </w:r>
            <w:r>
              <w:rPr>
                <w:spacing w:val="6"/>
              </w:rPr>
              <w:t>；生物化学约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3%</w:t>
            </w:r>
          </w:p>
        </w:tc>
      </w:tr>
      <w:tr w14:paraId="17870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61" w:type="dxa"/>
            <w:vAlign w:val="top"/>
          </w:tcPr>
          <w:p w14:paraId="48F6B69D">
            <w:pPr>
              <w:pStyle w:val="10"/>
              <w:spacing w:before="174" w:line="229" w:lineRule="auto"/>
              <w:ind w:left="405"/>
            </w:pPr>
            <w:r>
              <w:rPr>
                <w:spacing w:val="7"/>
              </w:rPr>
              <w:t>课程三</w:t>
            </w:r>
          </w:p>
        </w:tc>
        <w:tc>
          <w:tcPr>
            <w:tcW w:w="2698" w:type="dxa"/>
            <w:vAlign w:val="top"/>
          </w:tcPr>
          <w:p w14:paraId="35DCD5B0">
            <w:pPr>
              <w:pStyle w:val="10"/>
              <w:spacing w:before="174" w:line="229" w:lineRule="auto"/>
              <w:ind w:left="804"/>
            </w:pPr>
            <w:r>
              <w:rPr>
                <w:spacing w:val="7"/>
              </w:rPr>
              <w:t>护理学基础</w:t>
            </w:r>
          </w:p>
        </w:tc>
        <w:tc>
          <w:tcPr>
            <w:tcW w:w="4184" w:type="dxa"/>
            <w:vAlign w:val="top"/>
          </w:tcPr>
          <w:p w14:paraId="100ABFC2">
            <w:pPr>
              <w:pStyle w:val="10"/>
              <w:spacing w:before="174" w:line="233" w:lineRule="auto"/>
              <w:ind w:left="1763"/>
              <w:rPr>
                <w:rFonts w:ascii="Times New Roman" w:hAnsi="Times New Roman" w:eastAsia="Times New Roman" w:cs="Times New Roman"/>
              </w:rPr>
            </w:pPr>
            <w:r>
              <w:rPr>
                <w:spacing w:val="1"/>
              </w:rPr>
              <w:t>约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32%</w:t>
            </w:r>
          </w:p>
        </w:tc>
      </w:tr>
    </w:tbl>
    <w:p w14:paraId="319FEFB9">
      <w:pPr>
        <w:spacing w:before="172" w:line="191" w:lineRule="auto"/>
        <w:ind w:left="36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pacing w:val="8"/>
          <w:sz w:val="21"/>
          <w:szCs w:val="21"/>
        </w:rPr>
        <w:t>二、考试形式及试卷结构</w:t>
      </w:r>
    </w:p>
    <w:p w14:paraId="4867A537">
      <w:pPr>
        <w:pStyle w:val="2"/>
        <w:spacing w:before="162" w:line="450" w:lineRule="exact"/>
        <w:ind w:left="378"/>
      </w:pPr>
      <w:r>
        <w:rPr>
          <w:rFonts w:ascii="Times New Roman" w:hAnsi="Times New Roman" w:eastAsia="Times New Roman" w:cs="Times New Roman"/>
          <w:spacing w:val="-5"/>
          <w:position w:val="17"/>
        </w:rPr>
        <w:t>1</w:t>
      </w:r>
      <w:r>
        <w:rPr>
          <w:rFonts w:ascii="Times New Roman" w:hAnsi="Times New Roman" w:eastAsia="Times New Roman" w:cs="Times New Roman"/>
          <w:spacing w:val="-10"/>
          <w:position w:val="17"/>
        </w:rPr>
        <w:t xml:space="preserve"> </w:t>
      </w:r>
      <w:r>
        <w:rPr>
          <w:spacing w:val="-5"/>
          <w:position w:val="17"/>
        </w:rPr>
        <w:t>．考试为闭卷，笔试；试卷满分</w:t>
      </w:r>
      <w:r>
        <w:rPr>
          <w:spacing w:val="-46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7"/>
        </w:rPr>
        <w:t>200</w:t>
      </w:r>
      <w:r>
        <w:rPr>
          <w:rFonts w:ascii="Times New Roman" w:hAnsi="Times New Roman" w:eastAsia="Times New Roman" w:cs="Times New Roman"/>
          <w:spacing w:val="15"/>
          <w:position w:val="17"/>
        </w:rPr>
        <w:t xml:space="preserve"> </w:t>
      </w:r>
      <w:r>
        <w:rPr>
          <w:spacing w:val="-5"/>
          <w:position w:val="17"/>
        </w:rPr>
        <w:t>分。</w:t>
      </w:r>
    </w:p>
    <w:p w14:paraId="4F8C5F31">
      <w:pPr>
        <w:pStyle w:val="2"/>
        <w:spacing w:before="1" w:line="227" w:lineRule="auto"/>
        <w:ind w:left="357"/>
      </w:pPr>
      <w:r>
        <w:rPr>
          <w:rFonts w:ascii="Times New Roman" w:hAnsi="Times New Roman" w:eastAsia="Times New Roman" w:cs="Times New Roman"/>
          <w:spacing w:val="-1"/>
        </w:rPr>
        <w:t>2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1"/>
        </w:rPr>
        <w:t>．考试时间</w:t>
      </w:r>
      <w:r>
        <w:rPr>
          <w:spacing w:val="-2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120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1"/>
        </w:rPr>
        <w:t>分钟。</w:t>
      </w:r>
    </w:p>
    <w:p w14:paraId="6EAC8D8E">
      <w:pPr>
        <w:pStyle w:val="2"/>
        <w:spacing w:before="190" w:line="450" w:lineRule="exact"/>
        <w:ind w:left="361"/>
      </w:pPr>
      <w:r>
        <w:rPr>
          <w:rFonts w:ascii="Times New Roman" w:hAnsi="Times New Roman" w:eastAsia="Times New Roman" w:cs="Times New Roman"/>
          <w:spacing w:val="5"/>
          <w:position w:val="17"/>
        </w:rPr>
        <w:t>3</w:t>
      </w:r>
      <w:r>
        <w:rPr>
          <w:rFonts w:ascii="Times New Roman" w:hAnsi="Times New Roman" w:eastAsia="Times New Roman" w:cs="Times New Roman"/>
          <w:spacing w:val="-23"/>
          <w:position w:val="17"/>
        </w:rPr>
        <w:t xml:space="preserve"> </w:t>
      </w:r>
      <w:r>
        <w:rPr>
          <w:spacing w:val="5"/>
          <w:position w:val="17"/>
        </w:rPr>
        <w:t>．试卷包含难题约</w:t>
      </w:r>
      <w:r>
        <w:rPr>
          <w:spacing w:val="-2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7"/>
        </w:rPr>
        <w:t>10%</w:t>
      </w:r>
      <w:r>
        <w:rPr>
          <w:spacing w:val="5"/>
          <w:position w:val="17"/>
        </w:rPr>
        <w:t>，中等难度试题约</w:t>
      </w:r>
      <w:r>
        <w:rPr>
          <w:spacing w:val="-2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7"/>
        </w:rPr>
        <w:t>10%</w:t>
      </w:r>
      <w:r>
        <w:rPr>
          <w:spacing w:val="5"/>
          <w:position w:val="17"/>
        </w:rPr>
        <w:t>，容易题约</w:t>
      </w:r>
      <w:r>
        <w:rPr>
          <w:spacing w:val="-36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7"/>
        </w:rPr>
        <w:t>80%</w:t>
      </w:r>
      <w:r>
        <w:rPr>
          <w:spacing w:val="5"/>
          <w:position w:val="17"/>
        </w:rPr>
        <w:t>。</w:t>
      </w:r>
    </w:p>
    <w:p w14:paraId="6AA73E22">
      <w:pPr>
        <w:pStyle w:val="2"/>
        <w:spacing w:before="1" w:line="227" w:lineRule="auto"/>
        <w:ind w:left="356"/>
      </w:pPr>
      <w:r>
        <w:rPr>
          <w:rFonts w:ascii="Times New Roman" w:hAnsi="Times New Roman" w:eastAsia="Times New Roman" w:cs="Times New Roman"/>
          <w:spacing w:val="5"/>
        </w:rPr>
        <w:t>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5"/>
        </w:rPr>
        <w:t>．题型及分值比例：</w:t>
      </w:r>
    </w:p>
    <w:p w14:paraId="5E6E7CB9">
      <w:pPr>
        <w:spacing w:line="19" w:lineRule="exact"/>
      </w:pPr>
    </w:p>
    <w:tbl>
      <w:tblPr>
        <w:tblStyle w:val="9"/>
        <w:tblW w:w="8300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2547"/>
        <w:gridCol w:w="3767"/>
      </w:tblGrid>
      <w:tr w14:paraId="7B7A9C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986" w:type="dxa"/>
            <w:vAlign w:val="top"/>
          </w:tcPr>
          <w:p w14:paraId="2F6F0FD6">
            <w:pPr>
              <w:pStyle w:val="10"/>
              <w:spacing w:before="204" w:line="228" w:lineRule="auto"/>
              <w:ind w:left="780"/>
            </w:pPr>
            <w:r>
              <w:rPr>
                <w:spacing w:val="4"/>
              </w:rPr>
              <w:t>编号</w:t>
            </w:r>
          </w:p>
        </w:tc>
        <w:tc>
          <w:tcPr>
            <w:tcW w:w="2547" w:type="dxa"/>
            <w:vAlign w:val="top"/>
          </w:tcPr>
          <w:p w14:paraId="70DA3B6A">
            <w:pPr>
              <w:pStyle w:val="10"/>
              <w:spacing w:before="204" w:line="230" w:lineRule="auto"/>
              <w:ind w:left="1058"/>
            </w:pPr>
            <w:r>
              <w:rPr>
                <w:spacing w:val="5"/>
              </w:rPr>
              <w:t>题型</w:t>
            </w:r>
          </w:p>
        </w:tc>
        <w:tc>
          <w:tcPr>
            <w:tcW w:w="3767" w:type="dxa"/>
            <w:vAlign w:val="top"/>
          </w:tcPr>
          <w:p w14:paraId="54597E75">
            <w:pPr>
              <w:pStyle w:val="10"/>
              <w:spacing w:before="204" w:line="228" w:lineRule="auto"/>
              <w:ind w:left="1451"/>
            </w:pPr>
            <w:r>
              <w:rPr>
                <w:spacing w:val="6"/>
              </w:rPr>
              <w:t>分值比例</w:t>
            </w:r>
          </w:p>
        </w:tc>
      </w:tr>
      <w:tr w14:paraId="631B2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86" w:type="dxa"/>
            <w:vAlign w:val="top"/>
          </w:tcPr>
          <w:p w14:paraId="3B415BE9">
            <w:pPr>
              <w:pStyle w:val="10"/>
              <w:spacing w:before="284" w:line="163" w:lineRule="exact"/>
              <w:ind w:left="892"/>
            </w:pPr>
            <w:r>
              <w:rPr>
                <w:position w:val="-4"/>
              </w:rPr>
              <w:t>一</w:t>
            </w:r>
          </w:p>
        </w:tc>
        <w:tc>
          <w:tcPr>
            <w:tcW w:w="2547" w:type="dxa"/>
            <w:vAlign w:val="top"/>
          </w:tcPr>
          <w:p w14:paraId="4FBE48B1">
            <w:pPr>
              <w:pStyle w:val="10"/>
              <w:spacing w:before="201" w:line="229" w:lineRule="auto"/>
              <w:ind w:left="730"/>
            </w:pPr>
            <w:r>
              <w:rPr>
                <w:spacing w:val="7"/>
              </w:rPr>
              <w:t>单项选择题</w:t>
            </w:r>
          </w:p>
        </w:tc>
        <w:tc>
          <w:tcPr>
            <w:tcW w:w="3767" w:type="dxa"/>
            <w:vAlign w:val="top"/>
          </w:tcPr>
          <w:p w14:paraId="26EB19B2">
            <w:pPr>
              <w:pStyle w:val="10"/>
              <w:spacing w:before="201" w:line="233" w:lineRule="auto"/>
              <w:ind w:left="1555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约</w:t>
            </w:r>
            <w:r>
              <w:rPr>
                <w:spacing w:val="-45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2"/>
              </w:rPr>
              <w:t>%</w:t>
            </w:r>
          </w:p>
        </w:tc>
      </w:tr>
      <w:tr w14:paraId="200A1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86" w:type="dxa"/>
            <w:vAlign w:val="top"/>
          </w:tcPr>
          <w:p w14:paraId="095BF7C3">
            <w:pPr>
              <w:pStyle w:val="10"/>
              <w:spacing w:before="242" w:line="184" w:lineRule="auto"/>
              <w:ind w:left="892"/>
            </w:pPr>
            <w:r>
              <w:t>二</w:t>
            </w:r>
          </w:p>
        </w:tc>
        <w:tc>
          <w:tcPr>
            <w:tcW w:w="2547" w:type="dxa"/>
            <w:vAlign w:val="top"/>
          </w:tcPr>
          <w:p w14:paraId="1E9A9FF6">
            <w:pPr>
              <w:pStyle w:val="10"/>
              <w:spacing w:before="145" w:line="228" w:lineRule="auto"/>
              <w:ind w:left="949"/>
            </w:pPr>
            <w:r>
              <w:rPr>
                <w:spacing w:val="6"/>
              </w:rPr>
              <w:t>判断题</w:t>
            </w:r>
          </w:p>
        </w:tc>
        <w:tc>
          <w:tcPr>
            <w:tcW w:w="3767" w:type="dxa"/>
            <w:vAlign w:val="top"/>
          </w:tcPr>
          <w:p w14:paraId="5C7CB96F">
            <w:pPr>
              <w:pStyle w:val="10"/>
              <w:spacing w:before="201" w:line="233" w:lineRule="auto"/>
              <w:ind w:firstLine="1498" w:firstLineChars="70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2"/>
              </w:rPr>
              <w:t>约</w:t>
            </w:r>
            <w:r>
              <w:rPr>
                <w:spacing w:val="-4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2"/>
                <w:lang w:val="en-US" w:eastAsia="zh-CN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2"/>
              </w:rPr>
              <w:t>%</w:t>
            </w:r>
          </w:p>
        </w:tc>
      </w:tr>
      <w:tr w14:paraId="25C7A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86" w:type="dxa"/>
            <w:vAlign w:val="top"/>
          </w:tcPr>
          <w:p w14:paraId="5AB7678F">
            <w:pPr>
              <w:pStyle w:val="10"/>
              <w:spacing w:before="232" w:line="231" w:lineRule="auto"/>
              <w:ind w:left="90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三</w:t>
            </w:r>
          </w:p>
        </w:tc>
        <w:tc>
          <w:tcPr>
            <w:tcW w:w="2547" w:type="dxa"/>
            <w:vAlign w:val="top"/>
          </w:tcPr>
          <w:p w14:paraId="29411C52">
            <w:pPr>
              <w:pStyle w:val="10"/>
              <w:spacing w:before="177" w:line="227" w:lineRule="auto"/>
              <w:ind w:left="953"/>
            </w:pPr>
            <w:r>
              <w:rPr>
                <w:spacing w:val="5"/>
              </w:rPr>
              <w:t>简答题</w:t>
            </w:r>
          </w:p>
        </w:tc>
        <w:tc>
          <w:tcPr>
            <w:tcW w:w="3767" w:type="dxa"/>
            <w:vAlign w:val="top"/>
          </w:tcPr>
          <w:p w14:paraId="7B7951E6">
            <w:pPr>
              <w:pStyle w:val="10"/>
              <w:spacing w:before="233" w:line="233" w:lineRule="auto"/>
              <w:ind w:left="1555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约</w:t>
            </w:r>
            <w:r>
              <w:rPr>
                <w:spacing w:val="-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-3"/>
                <w:lang w:val="en-US"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%</w:t>
            </w:r>
          </w:p>
        </w:tc>
      </w:tr>
    </w:tbl>
    <w:p w14:paraId="74D8D02A">
      <w:pPr>
        <w:tabs>
          <w:tab w:val="left" w:pos="6315"/>
        </w:tabs>
        <w:spacing w:before="164" w:line="191" w:lineRule="auto"/>
        <w:ind w:left="37"/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spacing w:val="8"/>
          <w:sz w:val="21"/>
          <w:szCs w:val="21"/>
        </w:rPr>
        <w:t>三、考试内容及要求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  <w:lang w:eastAsia="zh-CN"/>
        </w:rPr>
        <w:tab/>
      </w:r>
    </w:p>
    <w:p w14:paraId="3658915B">
      <w:pPr>
        <w:spacing w:before="152" w:line="191" w:lineRule="auto"/>
        <w:ind w:left="451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pacing w:val="5"/>
          <w:sz w:val="21"/>
          <w:szCs w:val="21"/>
        </w:rPr>
        <w:t>课程一：</w:t>
      </w:r>
      <w:r>
        <w:rPr>
          <w:rFonts w:ascii="微软雅黑" w:hAnsi="微软雅黑" w:eastAsia="微软雅黑" w:cs="微软雅黑"/>
          <w:b/>
          <w:bCs/>
          <w:spacing w:val="-26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b/>
          <w:bCs/>
          <w:spacing w:val="5"/>
          <w:sz w:val="21"/>
          <w:szCs w:val="21"/>
        </w:rPr>
        <w:t>解剖学与组织胚胎学</w:t>
      </w:r>
    </w:p>
    <w:p w14:paraId="59D005EF">
      <w:pPr>
        <w:pStyle w:val="2"/>
        <w:spacing w:before="153" w:line="227" w:lineRule="auto"/>
        <w:ind w:left="356"/>
      </w:pPr>
      <w:r>
        <w:rPr>
          <w:spacing w:val="5"/>
        </w:rPr>
        <w:t>（一）基本组织</w:t>
      </w:r>
    </w:p>
    <w:p w14:paraId="3D36FCEF">
      <w:pPr>
        <w:pStyle w:val="2"/>
        <w:spacing w:before="182" w:line="229" w:lineRule="auto"/>
        <w:ind w:left="467"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1"/>
        </w:rPr>
        <w:t>．上皮组织</w:t>
      </w:r>
    </w:p>
    <w:p w14:paraId="7BF17E89">
      <w:pPr>
        <w:pStyle w:val="2"/>
        <w:spacing w:before="179" w:line="228" w:lineRule="auto"/>
        <w:ind w:left="490"/>
      </w:pPr>
      <w:r>
        <w:rPr>
          <w:spacing w:val="6"/>
        </w:rPr>
        <w:t>了解：上皮组织的分类。</w:t>
      </w:r>
    </w:p>
    <w:p w14:paraId="5E7F9933">
      <w:pPr>
        <w:pStyle w:val="2"/>
        <w:spacing w:before="181" w:line="228" w:lineRule="auto"/>
        <w:ind w:left="473"/>
      </w:pPr>
      <w:r>
        <w:rPr>
          <w:spacing w:val="9"/>
        </w:rPr>
        <w:t>理解：内分泌腺、外分泌腺的概念；上皮组织的特殊结构。</w:t>
      </w:r>
    </w:p>
    <w:p w14:paraId="25168647">
      <w:pPr>
        <w:pStyle w:val="2"/>
        <w:spacing w:before="181" w:line="439" w:lineRule="exact"/>
        <w:ind w:right="28"/>
        <w:jc w:val="right"/>
      </w:pPr>
      <w:r>
        <w:rPr>
          <w:spacing w:val="2"/>
          <w:position w:val="17"/>
        </w:rPr>
        <w:t>掌握</w:t>
      </w:r>
      <w:r>
        <w:rPr>
          <w:rFonts w:ascii="Times New Roman" w:hAnsi="Times New Roman" w:eastAsia="Times New Roman" w:cs="Times New Roman"/>
          <w:spacing w:val="2"/>
          <w:position w:val="17"/>
        </w:rPr>
        <w:t xml:space="preserve">:  </w:t>
      </w:r>
      <w:r>
        <w:rPr>
          <w:spacing w:val="2"/>
          <w:position w:val="17"/>
        </w:rPr>
        <w:t>被覆上皮的结构特点；</w:t>
      </w:r>
      <w:r>
        <w:rPr>
          <w:spacing w:val="-53"/>
          <w:position w:val="17"/>
        </w:rPr>
        <w:t xml:space="preserve"> </w:t>
      </w:r>
      <w:r>
        <w:rPr>
          <w:spacing w:val="2"/>
          <w:position w:val="17"/>
        </w:rPr>
        <w:t>单层扁平上皮、单层柱状</w:t>
      </w:r>
      <w:r>
        <w:rPr>
          <w:spacing w:val="1"/>
          <w:position w:val="17"/>
        </w:rPr>
        <w:t>上皮、假复层纤毛柱状上皮、</w:t>
      </w:r>
    </w:p>
    <w:p w14:paraId="255F34D7">
      <w:pPr>
        <w:pStyle w:val="2"/>
        <w:spacing w:before="1" w:line="227" w:lineRule="auto"/>
        <w:ind w:left="1137"/>
      </w:pPr>
      <w:r>
        <w:rPr>
          <w:spacing w:val="8"/>
        </w:rPr>
        <w:t>复层扁平上皮的分布和结构特点。</w:t>
      </w:r>
    </w:p>
    <w:p w14:paraId="21FE760F">
      <w:pPr>
        <w:pStyle w:val="2"/>
        <w:spacing w:before="182" w:line="228" w:lineRule="auto"/>
        <w:ind w:left="466"/>
      </w:pP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3"/>
        </w:rPr>
        <w:t>．结缔组织</w:t>
      </w:r>
    </w:p>
    <w:p w14:paraId="38EA2AD5">
      <w:pPr>
        <w:pStyle w:val="2"/>
        <w:spacing w:before="181" w:line="228" w:lineRule="auto"/>
        <w:ind w:left="490"/>
      </w:pPr>
      <w:r>
        <w:rPr>
          <w:spacing w:val="6"/>
        </w:rPr>
        <w:t>了解：软骨分类；骨组织。</w:t>
      </w:r>
    </w:p>
    <w:p w14:paraId="61CAB032">
      <w:pPr>
        <w:pStyle w:val="2"/>
        <w:spacing w:before="179" w:line="228" w:lineRule="auto"/>
        <w:ind w:left="473"/>
      </w:pPr>
      <w:r>
        <w:rPr>
          <w:spacing w:val="-3"/>
        </w:rPr>
        <w:t>理解：血液的组成；血细胞分类。</w:t>
      </w:r>
    </w:p>
    <w:p w14:paraId="4A18E786">
      <w:pPr>
        <w:pStyle w:val="2"/>
        <w:spacing w:before="181" w:line="228" w:lineRule="auto"/>
        <w:ind w:right="20"/>
        <w:jc w:val="center"/>
      </w:pPr>
      <w:r>
        <w:rPr>
          <w:rFonts w:hint="eastAsia"/>
          <w:spacing w:val="-3"/>
          <w:lang w:val="en-US" w:eastAsia="zh-CN"/>
        </w:rPr>
        <w:t xml:space="preserve"> </w:t>
      </w:r>
      <w:r>
        <w:rPr>
          <w:spacing w:val="-3"/>
        </w:rPr>
        <w:t>掌握： 疏松结缔组织的细胞种类及特点；红细胞的特点；白细胞的分类及各种白细</w:t>
      </w:r>
    </w:p>
    <w:p w14:paraId="0333D926">
      <w:pPr>
        <w:spacing w:line="228" w:lineRule="auto"/>
        <w:sectPr>
          <w:footerReference r:id="rId5" w:type="default"/>
          <w:pgSz w:w="11905" w:h="16840"/>
          <w:pgMar w:top="1431" w:right="1777" w:bottom="1160" w:left="1778" w:header="0" w:footer="998" w:gutter="0"/>
          <w:pgNumType w:fmt="decimal"/>
          <w:cols w:space="720" w:num="1"/>
        </w:sectPr>
      </w:pPr>
    </w:p>
    <w:p w14:paraId="52A66CAC">
      <w:pPr>
        <w:pStyle w:val="2"/>
        <w:spacing w:before="171" w:line="440" w:lineRule="exact"/>
        <w:ind w:firstLine="436" w:firstLineChars="200"/>
      </w:pPr>
      <w:r>
        <w:rPr>
          <w:spacing w:val="4"/>
          <w:position w:val="17"/>
        </w:rPr>
        <w:t>胞的形态结构特点。</w:t>
      </w:r>
    </w:p>
    <w:p w14:paraId="77F6636B">
      <w:pPr>
        <w:pStyle w:val="2"/>
        <w:spacing w:line="230" w:lineRule="auto"/>
        <w:ind w:left="463"/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t>．肌组织</w:t>
      </w:r>
    </w:p>
    <w:p w14:paraId="0E08F805">
      <w:pPr>
        <w:pStyle w:val="2"/>
        <w:spacing w:before="177" w:line="228" w:lineRule="auto"/>
        <w:ind w:left="483"/>
      </w:pPr>
      <w:r>
        <w:rPr>
          <w:spacing w:val="5"/>
        </w:rPr>
        <w:t>了解：肌组织的组成与分类。</w:t>
      </w:r>
    </w:p>
    <w:p w14:paraId="33EBAC0A">
      <w:pPr>
        <w:pStyle w:val="2"/>
        <w:spacing w:before="181" w:line="440" w:lineRule="exact"/>
        <w:ind w:left="465"/>
      </w:pPr>
      <w:r>
        <w:rPr>
          <w:spacing w:val="8"/>
          <w:position w:val="17"/>
        </w:rPr>
        <w:t>理解：骨骼肌、平滑肌、心肌的特点。</w:t>
      </w:r>
    </w:p>
    <w:p w14:paraId="58D46C66">
      <w:pPr>
        <w:pStyle w:val="2"/>
        <w:spacing w:before="1" w:line="227" w:lineRule="auto"/>
        <w:ind w:left="469"/>
      </w:pPr>
      <w:r>
        <w:rPr>
          <w:spacing w:val="5"/>
        </w:rPr>
        <w:t>掌握：肌节。</w:t>
      </w:r>
    </w:p>
    <w:p w14:paraId="64E2B40E">
      <w:pPr>
        <w:pStyle w:val="2"/>
        <w:spacing w:before="179" w:line="228" w:lineRule="auto"/>
        <w:ind w:left="458"/>
      </w:pP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3"/>
        </w:rPr>
        <w:t>．神经组织</w:t>
      </w:r>
    </w:p>
    <w:p w14:paraId="2A2D3FDE">
      <w:pPr>
        <w:pStyle w:val="2"/>
        <w:spacing w:before="182" w:line="440" w:lineRule="exact"/>
        <w:ind w:left="483"/>
      </w:pPr>
      <w:r>
        <w:rPr>
          <w:spacing w:val="7"/>
          <w:position w:val="17"/>
        </w:rPr>
        <w:t>了解：神经胶质细胞的种类及其作用</w:t>
      </w:r>
      <w:r>
        <w:rPr>
          <w:rFonts w:hint="eastAsia"/>
          <w:spacing w:val="7"/>
          <w:position w:val="17"/>
          <w:lang w:eastAsia="zh-CN"/>
        </w:rPr>
        <w:t>；</w:t>
      </w:r>
      <w:r>
        <w:rPr>
          <w:spacing w:val="7"/>
          <w:position w:val="17"/>
        </w:rPr>
        <w:t>神经末梢分类。</w:t>
      </w:r>
    </w:p>
    <w:p w14:paraId="055F1455">
      <w:pPr>
        <w:pStyle w:val="2"/>
        <w:spacing w:before="1" w:line="227" w:lineRule="auto"/>
        <w:ind w:left="465"/>
      </w:pPr>
      <w:r>
        <w:rPr>
          <w:spacing w:val="8"/>
        </w:rPr>
        <w:t>理解：突触；神经纤维的概念与分类。</w:t>
      </w:r>
    </w:p>
    <w:p w14:paraId="33669889">
      <w:pPr>
        <w:pStyle w:val="2"/>
        <w:spacing w:before="180" w:line="440" w:lineRule="exact"/>
        <w:ind w:left="469"/>
      </w:pPr>
      <w:r>
        <w:rPr>
          <w:spacing w:val="7"/>
          <w:position w:val="17"/>
        </w:rPr>
        <w:t>掌握：神经元的形态结构；神经元的分类。</w:t>
      </w:r>
    </w:p>
    <w:p w14:paraId="0FC530CC">
      <w:pPr>
        <w:pStyle w:val="2"/>
        <w:spacing w:before="1" w:line="228" w:lineRule="auto"/>
        <w:ind w:left="363"/>
      </w:pPr>
      <w:r>
        <w:rPr>
          <w:spacing w:val="5"/>
        </w:rPr>
        <w:t>（二）运动系统</w:t>
      </w:r>
    </w:p>
    <w:p w14:paraId="316FB6C5">
      <w:pPr>
        <w:pStyle w:val="2"/>
        <w:spacing w:before="180" w:line="228" w:lineRule="auto"/>
        <w:ind w:left="480"/>
      </w:pP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"/>
        </w:rPr>
        <w:t>．骨和骨连结</w:t>
      </w:r>
    </w:p>
    <w:p w14:paraId="184D131A">
      <w:pPr>
        <w:pStyle w:val="2"/>
        <w:spacing w:before="180" w:line="228" w:lineRule="auto"/>
        <w:ind w:left="462"/>
      </w:pPr>
      <w:r>
        <w:rPr>
          <w:spacing w:val="8"/>
        </w:rPr>
        <w:t>了解：骨的数量；肋的形态；椎骨的连结概况；颅骨的组成。</w:t>
      </w:r>
    </w:p>
    <w:p w14:paraId="567A886B">
      <w:pPr>
        <w:pStyle w:val="2"/>
        <w:spacing w:before="181" w:line="387" w:lineRule="auto"/>
        <w:ind w:left="992" w:right="53" w:hanging="547"/>
      </w:pPr>
      <w:r>
        <w:rPr>
          <w:spacing w:val="6"/>
        </w:rPr>
        <w:t>理解： 骨的化学成分和物理特性；椎骨、骶骨和胸骨</w:t>
      </w:r>
      <w:r>
        <w:rPr>
          <w:spacing w:val="5"/>
        </w:rPr>
        <w:t>的形态；椎间盘；脊柱及胸廓</w:t>
      </w:r>
      <w:r>
        <w:t xml:space="preserve"> </w:t>
      </w:r>
      <w:r>
        <w:rPr>
          <w:spacing w:val="12"/>
        </w:rPr>
        <w:t>的组成、形态、功能；锁骨、肩胛骨、肱骨、尺骨、桡骨、髋骨、股骨、胫</w:t>
      </w:r>
      <w:r>
        <w:t xml:space="preserve"> </w:t>
      </w:r>
      <w:r>
        <w:rPr>
          <w:spacing w:val="4"/>
        </w:rPr>
        <w:t>骨及腓骨的主要形态结构和位置；肩关节、肘关节、髋关节、膝关节的组成、</w:t>
      </w:r>
    </w:p>
    <w:p w14:paraId="4C4459DC">
      <w:pPr>
        <w:pStyle w:val="2"/>
        <w:spacing w:before="1" w:line="227" w:lineRule="auto"/>
        <w:ind w:left="997"/>
      </w:pPr>
      <w:r>
        <w:rPr>
          <w:spacing w:val="8"/>
        </w:rPr>
        <w:t>结构特点和运动形式；骨盆的组成；女性骨盆</w:t>
      </w:r>
      <w:r>
        <w:rPr>
          <w:spacing w:val="7"/>
        </w:rPr>
        <w:t>的特点。</w:t>
      </w:r>
    </w:p>
    <w:p w14:paraId="7A0D6FF6">
      <w:pPr>
        <w:pStyle w:val="2"/>
        <w:spacing w:before="180" w:line="387" w:lineRule="auto"/>
        <w:ind w:left="1009" w:right="53" w:hanging="561"/>
      </w:pPr>
      <w:r>
        <w:rPr>
          <w:spacing w:val="6"/>
        </w:rPr>
        <w:t>掌握： 运动系统的组成；骨的分类、构造；躯</w:t>
      </w:r>
      <w:r>
        <w:rPr>
          <w:spacing w:val="5"/>
        </w:rPr>
        <w:t>干骨的组成；关节的基本结构；脊柱</w:t>
      </w:r>
      <w:r>
        <w:t xml:space="preserve"> </w:t>
      </w:r>
      <w:r>
        <w:rPr>
          <w:spacing w:val="8"/>
        </w:rPr>
        <w:t xml:space="preserve">的生理弯曲；第 </w:t>
      </w:r>
      <w:r>
        <w:rPr>
          <w:rFonts w:ascii="Times New Roman" w:hAnsi="Times New Roman" w:eastAsia="Times New Roman" w:cs="Times New Roman"/>
          <w:spacing w:val="8"/>
        </w:rPr>
        <w:t>7</w:t>
      </w:r>
      <w:r>
        <w:rPr>
          <w:rFonts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spacing w:val="8"/>
        </w:rPr>
        <w:t>颈椎棘突、胸骨角、肋弓、髂前上棘、大转子、坐骨结节</w:t>
      </w:r>
    </w:p>
    <w:p w14:paraId="4C5A70C3">
      <w:pPr>
        <w:pStyle w:val="2"/>
        <w:spacing w:before="1" w:line="227" w:lineRule="auto"/>
        <w:ind w:left="994"/>
      </w:pPr>
      <w:r>
        <w:rPr>
          <w:spacing w:val="6"/>
        </w:rPr>
        <w:t>等体表标志。</w:t>
      </w:r>
    </w:p>
    <w:p w14:paraId="421F209A">
      <w:pPr>
        <w:pStyle w:val="2"/>
        <w:spacing w:before="181" w:line="228" w:lineRule="auto"/>
        <w:ind w:left="459"/>
      </w:pP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1"/>
        </w:rPr>
        <w:t>．骨骼肌</w:t>
      </w:r>
    </w:p>
    <w:p w14:paraId="24AAD480">
      <w:pPr>
        <w:pStyle w:val="2"/>
        <w:spacing w:before="180" w:line="227" w:lineRule="auto"/>
        <w:ind w:left="462"/>
      </w:pPr>
      <w:r>
        <w:rPr>
          <w:spacing w:val="9"/>
        </w:rPr>
        <w:t>了解：肌的分类、构造；躯干肌的分部；上、下</w:t>
      </w:r>
      <w:r>
        <w:rPr>
          <w:spacing w:val="8"/>
        </w:rPr>
        <w:t>肢肌的分部和分群。</w:t>
      </w:r>
    </w:p>
    <w:p w14:paraId="7BAD1108">
      <w:pPr>
        <w:pStyle w:val="2"/>
        <w:spacing w:before="182" w:line="228" w:lineRule="auto"/>
        <w:ind w:left="445"/>
      </w:pPr>
      <w:r>
        <w:rPr>
          <w:spacing w:val="4"/>
        </w:rPr>
        <w:t>理解：肋间肌的位置；膈肌的形态和位置；</w:t>
      </w:r>
      <w:r>
        <w:rPr>
          <w:spacing w:val="66"/>
        </w:rPr>
        <w:t xml:space="preserve"> </w:t>
      </w:r>
      <w:r>
        <w:rPr>
          <w:spacing w:val="4"/>
        </w:rPr>
        <w:t>腹股沟管及其</w:t>
      </w:r>
      <w:r>
        <w:rPr>
          <w:spacing w:val="3"/>
        </w:rPr>
        <w:t>通过的结构。</w:t>
      </w:r>
    </w:p>
    <w:p w14:paraId="26DD57B6">
      <w:pPr>
        <w:pStyle w:val="2"/>
        <w:spacing w:before="181" w:line="228" w:lineRule="auto"/>
        <w:jc w:val="right"/>
      </w:pPr>
      <w:r>
        <w:rPr>
          <w:spacing w:val="10"/>
        </w:rPr>
        <w:t>掌握：膈肌的裂孔及其通过的主要结构；参与呼吸运动的主要肌肉的名称、作用；</w:t>
      </w:r>
    </w:p>
    <w:p w14:paraId="54DE6F42">
      <w:pPr>
        <w:pStyle w:val="2"/>
        <w:spacing w:before="180" w:line="227" w:lineRule="auto"/>
        <w:ind w:left="1102"/>
      </w:pPr>
      <w:r>
        <w:rPr>
          <w:spacing w:val="9"/>
        </w:rPr>
        <w:t>腹前外侧壁三块扁肌的名称、层次；三角肌、臀大肌的位置、作用。</w:t>
      </w:r>
    </w:p>
    <w:p w14:paraId="364A6165">
      <w:pPr>
        <w:pStyle w:val="2"/>
        <w:spacing w:before="182" w:line="441" w:lineRule="exact"/>
        <w:ind w:left="363"/>
      </w:pPr>
      <w:r>
        <w:rPr>
          <w:spacing w:val="5"/>
          <w:position w:val="17"/>
        </w:rPr>
        <w:t>（三）消化系统</w:t>
      </w:r>
    </w:p>
    <w:p w14:paraId="04E7D73F">
      <w:pPr>
        <w:pStyle w:val="2"/>
        <w:spacing w:before="1" w:line="227" w:lineRule="auto"/>
        <w:ind w:left="480"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．消化管</w:t>
      </w:r>
    </w:p>
    <w:p w14:paraId="106024FA">
      <w:pPr>
        <w:pStyle w:val="2"/>
        <w:spacing w:before="180" w:line="228" w:lineRule="auto"/>
        <w:ind w:left="483"/>
      </w:pPr>
      <w:r>
        <w:rPr>
          <w:spacing w:val="7"/>
        </w:rPr>
        <w:t>了解：食管的位置、分部。空肠、回肠的微细结构。</w:t>
      </w:r>
    </w:p>
    <w:p w14:paraId="3181F5AA">
      <w:pPr>
        <w:pStyle w:val="2"/>
        <w:spacing w:before="181" w:line="440" w:lineRule="exact"/>
        <w:ind w:right="65"/>
        <w:jc w:val="right"/>
      </w:pPr>
      <w:r>
        <w:rPr>
          <w:spacing w:val="-8"/>
          <w:position w:val="17"/>
        </w:rPr>
        <w:t>理解：</w:t>
      </w:r>
      <w:r>
        <w:rPr>
          <w:spacing w:val="-29"/>
          <w:position w:val="17"/>
        </w:rPr>
        <w:t xml:space="preserve"> </w:t>
      </w:r>
      <w:r>
        <w:rPr>
          <w:spacing w:val="-8"/>
          <w:position w:val="17"/>
        </w:rPr>
        <w:t>舌的形态； 咽的位置、分部、交通； 直肠和肛管的形态； 消化管的一般结构；</w:t>
      </w:r>
    </w:p>
    <w:p w14:paraId="3FE04066">
      <w:pPr>
        <w:pStyle w:val="2"/>
        <w:spacing w:before="1" w:line="227" w:lineRule="auto"/>
        <w:ind w:left="1125"/>
      </w:pPr>
      <w:r>
        <w:t>十二指肠分部及形态结构；小肠环形皱襞；小肠绒毛。</w:t>
      </w:r>
    </w:p>
    <w:p w14:paraId="465EDE62">
      <w:pPr>
        <w:pStyle w:val="2"/>
        <w:spacing w:before="180" w:line="441" w:lineRule="exact"/>
        <w:ind w:right="52"/>
        <w:jc w:val="right"/>
      </w:pPr>
      <w:r>
        <w:rPr>
          <w:spacing w:val="3"/>
          <w:position w:val="17"/>
        </w:rPr>
        <w:t>掌握： 消化系统的组成；咽峡； 腭扁桃体的位置；食管</w:t>
      </w:r>
      <w:r>
        <w:rPr>
          <w:spacing w:val="2"/>
          <w:position w:val="17"/>
        </w:rPr>
        <w:t>三处狭窄的位置及距中切牙</w:t>
      </w:r>
    </w:p>
    <w:p w14:paraId="095E0FD6">
      <w:pPr>
        <w:pStyle w:val="2"/>
        <w:spacing w:line="227" w:lineRule="auto"/>
        <w:ind w:left="1120"/>
      </w:pPr>
      <w:r>
        <w:rPr>
          <w:spacing w:val="7"/>
        </w:rPr>
        <w:t>的距离；</w:t>
      </w:r>
      <w:r>
        <w:rPr>
          <w:spacing w:val="-60"/>
        </w:rPr>
        <w:t xml:space="preserve"> </w:t>
      </w:r>
      <w:r>
        <w:rPr>
          <w:spacing w:val="7"/>
        </w:rPr>
        <w:t>胃的位置、形态、分部；盲肠和结肠的外形特</w:t>
      </w:r>
      <w:r>
        <w:rPr>
          <w:spacing w:val="6"/>
        </w:rPr>
        <w:t>征；阑尾的位置和阑</w:t>
      </w:r>
    </w:p>
    <w:p w14:paraId="121A45FB">
      <w:pPr>
        <w:spacing w:line="227" w:lineRule="auto"/>
        <w:sectPr>
          <w:footerReference r:id="rId6" w:type="default"/>
          <w:pgSz w:w="11905" w:h="16840"/>
          <w:pgMar w:top="1431" w:right="1744" w:bottom="1160" w:left="1785" w:header="0" w:footer="998" w:gutter="0"/>
          <w:pgNumType w:fmt="decimal"/>
          <w:cols w:space="720" w:num="1"/>
        </w:sectPr>
      </w:pPr>
    </w:p>
    <w:p w14:paraId="4B0A356D">
      <w:pPr>
        <w:pStyle w:val="2"/>
        <w:spacing w:before="171" w:line="440" w:lineRule="exact"/>
        <w:ind w:left="1102"/>
      </w:pPr>
      <w:r>
        <w:rPr>
          <w:spacing w:val="2"/>
          <w:position w:val="17"/>
        </w:rPr>
        <w:t>尾根部的体表投影；齿状线的概念；胃底腺的主要细胞及其作用。</w:t>
      </w:r>
    </w:p>
    <w:p w14:paraId="3FFF953D">
      <w:pPr>
        <w:pStyle w:val="2"/>
        <w:spacing w:line="229" w:lineRule="auto"/>
        <w:ind w:left="459"/>
      </w:pP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1"/>
        </w:rPr>
        <w:t>．消化腺</w:t>
      </w:r>
    </w:p>
    <w:p w14:paraId="524F4DC8">
      <w:pPr>
        <w:pStyle w:val="2"/>
        <w:spacing w:before="178" w:line="228" w:lineRule="auto"/>
        <w:ind w:left="462"/>
      </w:pPr>
      <w:r>
        <w:rPr>
          <w:spacing w:val="2"/>
        </w:rPr>
        <w:t>了解：三对唾液腺的名称；肝内血液循环；胰腺微细结构。</w:t>
      </w:r>
    </w:p>
    <w:p w14:paraId="05C4AE0F">
      <w:pPr>
        <w:pStyle w:val="2"/>
        <w:spacing w:before="181" w:line="228" w:lineRule="auto"/>
        <w:ind w:firstLine="436" w:firstLineChars="200"/>
      </w:pPr>
      <w:r>
        <w:rPr>
          <w:spacing w:val="4"/>
        </w:rPr>
        <w:t>理解：胆囊的位置、形态和分部；肝血窦；窦周隙；胰的位置和形态；胰岛。</w:t>
      </w:r>
    </w:p>
    <w:p w14:paraId="68167659">
      <w:pPr>
        <w:pStyle w:val="2"/>
        <w:spacing w:before="181" w:line="439" w:lineRule="exact"/>
        <w:ind w:right="11"/>
        <w:jc w:val="center"/>
      </w:pPr>
      <w:r>
        <w:rPr>
          <w:rFonts w:hint="eastAsia"/>
          <w:spacing w:val="-2"/>
          <w:position w:val="17"/>
          <w:lang w:val="en-US" w:eastAsia="zh-CN"/>
        </w:rPr>
        <w:t xml:space="preserve">  </w:t>
      </w:r>
      <w:r>
        <w:rPr>
          <w:spacing w:val="-2"/>
          <w:position w:val="17"/>
        </w:rPr>
        <w:t>掌握： 肝的位置和形态；肝外胆道的组成；胆汁的排出途径；肝小叶概念； 肝门管</w:t>
      </w:r>
    </w:p>
    <w:p w14:paraId="35E6D4E3">
      <w:pPr>
        <w:pStyle w:val="2"/>
        <w:spacing w:before="1" w:line="227" w:lineRule="auto"/>
        <w:ind w:firstLine="400" w:firstLineChars="200"/>
      </w:pPr>
      <w:r>
        <w:rPr>
          <w:spacing w:val="-5"/>
        </w:rPr>
        <w:t>区概念。</w:t>
      </w:r>
    </w:p>
    <w:p w14:paraId="1AF65A62">
      <w:pPr>
        <w:pStyle w:val="2"/>
        <w:spacing w:before="181" w:line="228" w:lineRule="auto"/>
        <w:ind w:left="463"/>
      </w:pP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2"/>
        </w:rPr>
        <w:t>．腹膜</w:t>
      </w:r>
    </w:p>
    <w:p w14:paraId="57D5CA8B">
      <w:pPr>
        <w:pStyle w:val="2"/>
        <w:spacing w:before="181" w:line="439" w:lineRule="exact"/>
        <w:ind w:left="462"/>
      </w:pPr>
      <w:r>
        <w:rPr>
          <w:spacing w:val="8"/>
          <w:position w:val="17"/>
        </w:rPr>
        <w:t>了解：腹膜与脏器的关系；腹膜形成的结构。</w:t>
      </w:r>
    </w:p>
    <w:p w14:paraId="1837A00C">
      <w:pPr>
        <w:pStyle w:val="2"/>
        <w:spacing w:before="1" w:line="227" w:lineRule="auto"/>
        <w:ind w:left="445"/>
      </w:pPr>
      <w:r>
        <w:rPr>
          <w:spacing w:val="6"/>
        </w:rPr>
        <w:t>理解：腹膜、腹膜腔的概念。</w:t>
      </w:r>
    </w:p>
    <w:p w14:paraId="1E5164E5">
      <w:pPr>
        <w:pStyle w:val="2"/>
        <w:spacing w:before="181" w:line="441" w:lineRule="exact"/>
        <w:ind w:left="363"/>
      </w:pPr>
      <w:r>
        <w:rPr>
          <w:spacing w:val="5"/>
          <w:position w:val="17"/>
        </w:rPr>
        <w:t>（四）呼吸系统</w:t>
      </w:r>
    </w:p>
    <w:p w14:paraId="68FA0E83">
      <w:pPr>
        <w:pStyle w:val="2"/>
        <w:spacing w:line="228" w:lineRule="auto"/>
        <w:ind w:left="480"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．呼吸道</w:t>
      </w:r>
    </w:p>
    <w:p w14:paraId="6A5C835B">
      <w:pPr>
        <w:pStyle w:val="2"/>
        <w:spacing w:before="179" w:line="441" w:lineRule="exact"/>
        <w:ind w:left="462"/>
      </w:pPr>
      <w:r>
        <w:rPr>
          <w:spacing w:val="8"/>
          <w:position w:val="17"/>
        </w:rPr>
        <w:t>了解：喉的组成。气管和主支气管粘膜结构特点。</w:t>
      </w:r>
    </w:p>
    <w:p w14:paraId="07F3A84E">
      <w:pPr>
        <w:pStyle w:val="2"/>
        <w:spacing w:before="1" w:line="227" w:lineRule="auto"/>
        <w:ind w:left="445"/>
      </w:pPr>
      <w:r>
        <w:rPr>
          <w:spacing w:val="8"/>
        </w:rPr>
        <w:t>理解</w:t>
      </w:r>
      <w:r>
        <w:rPr>
          <w:rFonts w:ascii="Times New Roman" w:hAnsi="Times New Roman" w:eastAsia="Times New Roman" w:cs="Times New Roman"/>
          <w:spacing w:val="8"/>
        </w:rPr>
        <w:t xml:space="preserve">:  </w:t>
      </w:r>
      <w:r>
        <w:rPr>
          <w:spacing w:val="8"/>
        </w:rPr>
        <w:t>气管的位置、分部；喉腔的分部；声门裂。</w:t>
      </w:r>
    </w:p>
    <w:p w14:paraId="51CB1343">
      <w:pPr>
        <w:pStyle w:val="2"/>
        <w:spacing w:before="181" w:line="439" w:lineRule="exact"/>
        <w:ind w:right="12"/>
        <w:jc w:val="right"/>
      </w:pPr>
      <w:r>
        <w:rPr>
          <w:spacing w:val="6"/>
          <w:position w:val="17"/>
        </w:rPr>
        <w:t>掌握： 呼吸系统的组成；上呼吸道的组成；鼻</w:t>
      </w:r>
      <w:r>
        <w:rPr>
          <w:spacing w:val="5"/>
          <w:position w:val="17"/>
        </w:rPr>
        <w:t>旁窦的名称及其开口；左、右主支气</w:t>
      </w:r>
    </w:p>
    <w:p w14:paraId="1DDE873C">
      <w:pPr>
        <w:pStyle w:val="2"/>
        <w:spacing w:before="1" w:line="227" w:lineRule="auto"/>
        <w:ind w:left="1108"/>
      </w:pPr>
      <w:r>
        <w:rPr>
          <w:spacing w:val="8"/>
        </w:rPr>
        <w:t>管的形态特点、临床意义。</w:t>
      </w:r>
    </w:p>
    <w:p w14:paraId="5F2EF6B4">
      <w:pPr>
        <w:pStyle w:val="2"/>
        <w:spacing w:before="182" w:line="229" w:lineRule="auto"/>
        <w:ind w:left="459"/>
      </w:pP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．</w:t>
      </w:r>
      <w:r>
        <w:rPr>
          <w:spacing w:val="-4"/>
        </w:rPr>
        <w:t>肺</w:t>
      </w:r>
    </w:p>
    <w:p w14:paraId="26EFAB29">
      <w:pPr>
        <w:pStyle w:val="2"/>
        <w:spacing w:before="179" w:line="440" w:lineRule="exact"/>
        <w:ind w:left="462"/>
      </w:pPr>
      <w:r>
        <w:rPr>
          <w:spacing w:val="8"/>
          <w:position w:val="17"/>
        </w:rPr>
        <w:t>了解：支气管肺段和肺段支气管的概念；肺泡隔</w:t>
      </w:r>
      <w:r>
        <w:rPr>
          <w:spacing w:val="7"/>
          <w:position w:val="17"/>
        </w:rPr>
        <w:t>；肺呼吸部组成。</w:t>
      </w:r>
    </w:p>
    <w:p w14:paraId="79EF3821">
      <w:pPr>
        <w:pStyle w:val="2"/>
        <w:spacing w:line="228" w:lineRule="auto"/>
        <w:ind w:left="445"/>
      </w:pPr>
      <w:r>
        <w:rPr>
          <w:spacing w:val="8"/>
        </w:rPr>
        <w:t>理解：肺下界的体表投影。</w:t>
      </w:r>
    </w:p>
    <w:p w14:paraId="6E8DBA47">
      <w:pPr>
        <w:pStyle w:val="2"/>
        <w:spacing w:before="181" w:line="440" w:lineRule="exact"/>
        <w:ind w:right="13"/>
        <w:jc w:val="right"/>
      </w:pPr>
      <w:r>
        <w:rPr>
          <w:spacing w:val="6"/>
          <w:position w:val="17"/>
        </w:rPr>
        <w:t>掌握： 肺的位置、形态和分叶；肺导气部组成</w:t>
      </w:r>
      <w:r>
        <w:rPr>
          <w:spacing w:val="5"/>
          <w:position w:val="17"/>
        </w:rPr>
        <w:t>；肺泡</w:t>
      </w:r>
      <w:r>
        <w:rPr>
          <w:rFonts w:ascii="Times New Roman" w:hAnsi="Times New Roman" w:eastAsia="Times New Roman" w:cs="Times New Roman"/>
          <w:spacing w:val="5"/>
          <w:position w:val="17"/>
        </w:rPr>
        <w:t>Ⅰ</w:t>
      </w:r>
      <w:r>
        <w:rPr>
          <w:spacing w:val="5"/>
          <w:position w:val="17"/>
        </w:rPr>
        <w:t>型细胞和肺泡</w:t>
      </w:r>
      <w:r>
        <w:rPr>
          <w:rFonts w:ascii="Times New Roman" w:hAnsi="Times New Roman" w:eastAsia="Times New Roman" w:cs="Times New Roman"/>
          <w:spacing w:val="5"/>
          <w:position w:val="17"/>
        </w:rPr>
        <w:t>Ⅱ</w:t>
      </w:r>
      <w:r>
        <w:rPr>
          <w:spacing w:val="5"/>
          <w:position w:val="17"/>
        </w:rPr>
        <w:t>型细胞；气血</w:t>
      </w:r>
    </w:p>
    <w:p w14:paraId="4B73F9F2">
      <w:pPr>
        <w:pStyle w:val="2"/>
        <w:spacing w:before="1" w:line="227" w:lineRule="auto"/>
        <w:ind w:left="1102"/>
      </w:pPr>
      <w:r>
        <w:rPr>
          <w:spacing w:val="-5"/>
        </w:rPr>
        <w:t>屏障。</w:t>
      </w:r>
    </w:p>
    <w:p w14:paraId="507B14DE">
      <w:pPr>
        <w:pStyle w:val="2"/>
        <w:spacing w:before="180" w:line="229" w:lineRule="auto"/>
        <w:ind w:left="443"/>
      </w:pP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3"/>
        </w:rPr>
        <w:t>．胸膜和纵隔</w:t>
      </w:r>
    </w:p>
    <w:p w14:paraId="249F974D">
      <w:pPr>
        <w:pStyle w:val="2"/>
        <w:spacing w:before="180" w:line="228" w:lineRule="auto"/>
        <w:ind w:left="462"/>
      </w:pPr>
      <w:r>
        <w:rPr>
          <w:spacing w:val="2"/>
        </w:rPr>
        <w:t>了解：壁胸膜分部。</w:t>
      </w:r>
    </w:p>
    <w:p w14:paraId="533E36AF">
      <w:pPr>
        <w:pStyle w:val="2"/>
        <w:spacing w:before="181" w:line="439" w:lineRule="exact"/>
        <w:ind w:left="445"/>
      </w:pPr>
      <w:r>
        <w:rPr>
          <w:spacing w:val="8"/>
          <w:position w:val="17"/>
        </w:rPr>
        <w:t>理解：胸膜与胸膜腔的概念；壁胸膜下界的体表投影。</w:t>
      </w:r>
    </w:p>
    <w:p w14:paraId="415ACF1F">
      <w:pPr>
        <w:pStyle w:val="2"/>
        <w:spacing w:before="1" w:line="227" w:lineRule="auto"/>
        <w:ind w:left="448"/>
      </w:pPr>
      <w:r>
        <w:rPr>
          <w:spacing w:val="6"/>
        </w:rPr>
        <w:t>掌握：肋膈隐窝、纵隔的概念。</w:t>
      </w:r>
    </w:p>
    <w:p w14:paraId="1A40A7F9">
      <w:pPr>
        <w:pStyle w:val="2"/>
        <w:spacing w:before="182" w:line="229" w:lineRule="auto"/>
        <w:ind w:left="363"/>
      </w:pPr>
      <w:r>
        <w:rPr>
          <w:spacing w:val="5"/>
        </w:rPr>
        <w:t>（五）泌尿系统</w:t>
      </w:r>
    </w:p>
    <w:p w14:paraId="703BC5E1">
      <w:pPr>
        <w:pStyle w:val="2"/>
        <w:spacing w:before="179" w:line="228" w:lineRule="auto"/>
        <w:ind w:left="483"/>
      </w:pPr>
      <w:r>
        <w:rPr>
          <w:spacing w:val="5"/>
        </w:rPr>
        <w:t>了解：肾的被膜；球旁复合体。</w:t>
      </w:r>
    </w:p>
    <w:p w14:paraId="52A02CAA">
      <w:pPr>
        <w:pStyle w:val="2"/>
        <w:spacing w:before="180" w:line="227" w:lineRule="auto"/>
        <w:ind w:left="445"/>
      </w:pPr>
      <w:r>
        <w:rPr>
          <w:spacing w:val="2"/>
        </w:rPr>
        <w:t>理解：肾剖面结构；</w:t>
      </w:r>
      <w:r>
        <w:rPr>
          <w:spacing w:val="90"/>
        </w:rPr>
        <w:t xml:space="preserve"> </w:t>
      </w:r>
      <w:r>
        <w:rPr>
          <w:spacing w:val="2"/>
        </w:rPr>
        <w:t>肾窦内容物；膀胱的位置、形态和分部。</w:t>
      </w:r>
    </w:p>
    <w:p w14:paraId="4BF8FD6E">
      <w:pPr>
        <w:pStyle w:val="2"/>
        <w:spacing w:before="181" w:line="387" w:lineRule="auto"/>
        <w:ind w:left="1120" w:right="12" w:hanging="672"/>
      </w:pPr>
      <w:r>
        <w:t>掌握： 泌尿系统的组成；肾的位置和形态；输尿管的三处狭窄；膀胱三角；</w:t>
      </w:r>
      <w:r>
        <w:rPr>
          <w:spacing w:val="-1"/>
        </w:rPr>
        <w:t>膀胱底</w:t>
      </w:r>
      <w:r>
        <w:t xml:space="preserve"> 的毗邻器官；女性尿道的特点和尿道外口的位置；泌尿小管的组成；肾单位；</w:t>
      </w:r>
    </w:p>
    <w:p w14:paraId="13E5EAD5">
      <w:pPr>
        <w:pStyle w:val="2"/>
        <w:spacing w:before="2" w:line="227" w:lineRule="auto"/>
        <w:ind w:left="1104"/>
      </w:pPr>
      <w:r>
        <w:rPr>
          <w:spacing w:val="5"/>
        </w:rPr>
        <w:t>滤过屏障。</w:t>
      </w:r>
    </w:p>
    <w:p w14:paraId="7EB2AB40">
      <w:pPr>
        <w:pStyle w:val="2"/>
        <w:spacing w:before="181" w:line="229" w:lineRule="auto"/>
        <w:ind w:left="363"/>
      </w:pPr>
      <w:r>
        <w:rPr>
          <w:spacing w:val="5"/>
        </w:rPr>
        <w:t>（六）生殖系统</w:t>
      </w:r>
    </w:p>
    <w:p w14:paraId="46247CC0">
      <w:pPr>
        <w:spacing w:line="229" w:lineRule="auto"/>
        <w:sectPr>
          <w:footerReference r:id="rId7" w:type="default"/>
          <w:pgSz w:w="11905" w:h="16840"/>
          <w:pgMar w:top="1431" w:right="1785" w:bottom="1160" w:left="1785" w:header="0" w:footer="998" w:gutter="0"/>
          <w:pgNumType w:fmt="decimal"/>
          <w:cols w:space="720" w:num="1"/>
        </w:sectPr>
      </w:pPr>
    </w:p>
    <w:p w14:paraId="518F9E4F">
      <w:pPr>
        <w:pStyle w:val="2"/>
        <w:spacing w:before="171" w:line="229" w:lineRule="auto"/>
        <w:ind w:left="480"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2"/>
        </w:rPr>
        <w:t>．男性生殖系统</w:t>
      </w:r>
    </w:p>
    <w:p w14:paraId="0039F9A6">
      <w:pPr>
        <w:pStyle w:val="2"/>
        <w:spacing w:before="180" w:line="227" w:lineRule="auto"/>
        <w:ind w:left="483"/>
      </w:pPr>
      <w:r>
        <w:rPr>
          <w:spacing w:val="6"/>
        </w:rPr>
        <w:t>了解：附睾的位置和形态。</w:t>
      </w:r>
    </w:p>
    <w:p w14:paraId="2C9E8D77">
      <w:pPr>
        <w:pStyle w:val="2"/>
        <w:spacing w:before="180" w:line="227" w:lineRule="auto"/>
        <w:ind w:left="465"/>
      </w:pPr>
      <w:r>
        <w:rPr>
          <w:spacing w:val="8"/>
        </w:rPr>
        <w:t>理解：精子的排出途径；输精管的结扎部位。</w:t>
      </w:r>
    </w:p>
    <w:p w14:paraId="2937C01D">
      <w:pPr>
        <w:pStyle w:val="2"/>
        <w:spacing w:before="181" w:line="441" w:lineRule="exact"/>
        <w:jc w:val="right"/>
      </w:pPr>
      <w:r>
        <w:rPr>
          <w:spacing w:val="11"/>
          <w:position w:val="17"/>
        </w:rPr>
        <w:t>掌握：男性生殖系统的组成；睾丸的位置和形态；精索</w:t>
      </w:r>
      <w:r>
        <w:rPr>
          <w:spacing w:val="10"/>
          <w:position w:val="17"/>
        </w:rPr>
        <w:t>的概念；男性尿道的长度、</w:t>
      </w:r>
    </w:p>
    <w:p w14:paraId="58F4C0A6">
      <w:pPr>
        <w:pStyle w:val="2"/>
        <w:spacing w:line="227" w:lineRule="auto"/>
        <w:ind w:left="1105"/>
      </w:pPr>
      <w:r>
        <w:rPr>
          <w:spacing w:val="-2"/>
        </w:rPr>
        <w:t>分部、弯曲和狭窄；精曲小管（生精小管</w:t>
      </w:r>
      <w:r>
        <w:rPr>
          <w:spacing w:val="-11"/>
        </w:rPr>
        <w:t>）；</w:t>
      </w:r>
      <w:r>
        <w:rPr>
          <w:spacing w:val="-2"/>
        </w:rPr>
        <w:t>睾丸间</w:t>
      </w:r>
      <w:r>
        <w:rPr>
          <w:spacing w:val="-3"/>
        </w:rPr>
        <w:t>质细胞。</w:t>
      </w:r>
    </w:p>
    <w:p w14:paraId="03FF9E1E">
      <w:pPr>
        <w:pStyle w:val="2"/>
        <w:spacing w:before="181" w:line="228" w:lineRule="auto"/>
        <w:ind w:left="459"/>
      </w:pP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4"/>
        </w:rPr>
        <w:t>．女性生殖系统</w:t>
      </w:r>
    </w:p>
    <w:p w14:paraId="1981BE65">
      <w:pPr>
        <w:pStyle w:val="2"/>
        <w:spacing w:before="181" w:line="227" w:lineRule="auto"/>
        <w:ind w:left="483"/>
      </w:pPr>
      <w:r>
        <w:t>了解：会阴的概念；卵巢的微细结构；子宫壁的</w:t>
      </w:r>
      <w:r>
        <w:rPr>
          <w:spacing w:val="-1"/>
        </w:rPr>
        <w:t>结构。</w:t>
      </w:r>
    </w:p>
    <w:p w14:paraId="27B99CD3">
      <w:pPr>
        <w:pStyle w:val="2"/>
        <w:spacing w:before="182" w:line="439" w:lineRule="exact"/>
        <w:ind w:right="5"/>
        <w:jc w:val="right"/>
      </w:pPr>
      <w:r>
        <w:rPr>
          <w:spacing w:val="10"/>
          <w:position w:val="17"/>
        </w:rPr>
        <w:t>理解：卵巢的位置和形态；输卵管的位置、形态、分部</w:t>
      </w:r>
      <w:r>
        <w:rPr>
          <w:rFonts w:hint="eastAsia"/>
          <w:spacing w:val="10"/>
          <w:position w:val="17"/>
          <w:lang w:val="en-US" w:eastAsia="zh-CN"/>
        </w:rPr>
        <w:t>;</w:t>
      </w:r>
      <w:r>
        <w:rPr>
          <w:spacing w:val="10"/>
          <w:position w:val="17"/>
        </w:rPr>
        <w:t>子宫的固定装置与功能；</w:t>
      </w:r>
    </w:p>
    <w:p w14:paraId="480DFC55">
      <w:pPr>
        <w:pStyle w:val="2"/>
        <w:spacing w:before="1" w:line="227" w:lineRule="auto"/>
        <w:ind w:left="1130"/>
      </w:pPr>
      <w:r>
        <w:rPr>
          <w:spacing w:val="8"/>
        </w:rPr>
        <w:t>卵泡的种类；子宫内膜周期性变化。</w:t>
      </w:r>
    </w:p>
    <w:p w14:paraId="52A61994">
      <w:pPr>
        <w:pStyle w:val="2"/>
        <w:spacing w:before="181" w:line="441" w:lineRule="exact"/>
        <w:ind w:left="448"/>
      </w:pPr>
      <w:r>
        <w:rPr>
          <w:spacing w:val="3"/>
          <w:position w:val="17"/>
        </w:rPr>
        <w:t>掌握： 女性内生殖器的组成；输卵管结扎部位、受</w:t>
      </w:r>
      <w:r>
        <w:rPr>
          <w:spacing w:val="2"/>
          <w:position w:val="17"/>
        </w:rPr>
        <w:t>精部位；子宫的位置、形态、分</w:t>
      </w:r>
    </w:p>
    <w:p w14:paraId="4487D5D9">
      <w:pPr>
        <w:pStyle w:val="2"/>
        <w:spacing w:before="1" w:line="227" w:lineRule="auto"/>
        <w:ind w:left="1105"/>
      </w:pPr>
      <w:r>
        <w:rPr>
          <w:spacing w:val="8"/>
        </w:rPr>
        <w:t>部；阴道的位置和毗邻；排卵的概念；黄体。</w:t>
      </w:r>
    </w:p>
    <w:p w14:paraId="74099D2C">
      <w:pPr>
        <w:pStyle w:val="2"/>
        <w:spacing w:before="180" w:line="440" w:lineRule="exact"/>
        <w:ind w:left="363"/>
      </w:pPr>
      <w:r>
        <w:rPr>
          <w:spacing w:val="5"/>
          <w:position w:val="17"/>
        </w:rPr>
        <w:t>（七）脉管系统</w:t>
      </w:r>
    </w:p>
    <w:p w14:paraId="5DE1A257">
      <w:pPr>
        <w:pStyle w:val="2"/>
        <w:spacing w:before="1" w:line="227" w:lineRule="auto"/>
        <w:ind w:left="480"/>
      </w:pPr>
      <w:r>
        <w:rPr>
          <w:rFonts w:ascii="Times New Roman" w:hAnsi="Times New Roman" w:eastAsia="Times New Roman" w:cs="Times New Roman"/>
          <w:spacing w:val="1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1"/>
        </w:rPr>
        <w:t>．心血管系统</w:t>
      </w:r>
    </w:p>
    <w:p w14:paraId="167CAE3F">
      <w:pPr>
        <w:pStyle w:val="2"/>
        <w:spacing w:before="181" w:line="227" w:lineRule="auto"/>
        <w:ind w:left="462"/>
      </w:pPr>
      <w:r>
        <w:rPr>
          <w:spacing w:val="8"/>
        </w:rPr>
        <w:t>了解：腹主动脉发出的成对脏支的名称；动脉、</w:t>
      </w:r>
      <w:r>
        <w:rPr>
          <w:spacing w:val="7"/>
        </w:rPr>
        <w:t>静脉血管壁分层。</w:t>
      </w:r>
    </w:p>
    <w:p w14:paraId="04377516">
      <w:pPr>
        <w:pStyle w:val="2"/>
        <w:spacing w:before="181" w:line="441" w:lineRule="exact"/>
        <w:ind w:left="445"/>
      </w:pPr>
      <w:r>
        <w:rPr>
          <w:spacing w:val="1"/>
          <w:position w:val="17"/>
        </w:rPr>
        <w:t>理解： 心传导系统；左、右冠状动脉及分支；上、下肢动脉主干的行程；上、下腔</w:t>
      </w:r>
    </w:p>
    <w:p w14:paraId="5A1302C5">
      <w:pPr>
        <w:pStyle w:val="2"/>
        <w:spacing w:line="227" w:lineRule="auto"/>
        <w:ind w:left="1103"/>
      </w:pPr>
      <w:r>
        <w:rPr>
          <w:spacing w:val="1"/>
        </w:rPr>
        <w:t>静脉的组成和收纳范围；大、中、小动脉中膜的结构特点；毛细血管的结构。</w:t>
      </w:r>
    </w:p>
    <w:p w14:paraId="310A90D7">
      <w:pPr>
        <w:pStyle w:val="2"/>
        <w:spacing w:before="180" w:line="387" w:lineRule="auto"/>
        <w:ind w:left="1102" w:right="19" w:hanging="654"/>
      </w:pPr>
      <w:r>
        <w:rPr>
          <w:spacing w:val="6"/>
        </w:rPr>
        <w:t>掌握： 心血管系统的组成；大、小循环概念</w:t>
      </w:r>
      <w:r>
        <w:rPr>
          <w:spacing w:val="5"/>
        </w:rPr>
        <w:t>；心的位置、外形及各心腔的结构；心</w:t>
      </w:r>
      <w:r>
        <w:t xml:space="preserve"> </w:t>
      </w:r>
      <w:r>
        <w:rPr>
          <w:spacing w:val="10"/>
        </w:rPr>
        <w:t xml:space="preserve">的正常起搏点；心尖的体表投影；主动脉的行程和分部；主动脉弓的分支； </w:t>
      </w:r>
      <w:r>
        <w:rPr>
          <w:spacing w:val="5"/>
        </w:rPr>
        <w:t>腹主动脉发出的不成对脏支； 上、下肢主要浅静脉的起始位置、行程和注入</w:t>
      </w:r>
      <w:r>
        <w:rPr>
          <w:spacing w:val="11"/>
        </w:rPr>
        <w:t xml:space="preserve"> </w:t>
      </w:r>
      <w:r>
        <w:t>部位； 肝门静脉的组成、属支和收集范围；</w:t>
      </w:r>
      <w:r>
        <w:rPr>
          <w:spacing w:val="76"/>
        </w:rPr>
        <w:t xml:space="preserve"> </w:t>
      </w:r>
      <w:r>
        <w:t>肝门静脉与上、下腔静脉之间的</w:t>
      </w:r>
    </w:p>
    <w:p w14:paraId="08925D6A">
      <w:pPr>
        <w:pStyle w:val="2"/>
        <w:spacing w:before="1" w:line="231" w:lineRule="auto"/>
        <w:ind w:left="1102"/>
      </w:pPr>
      <w:r>
        <w:rPr>
          <w:spacing w:val="5"/>
        </w:rPr>
        <w:t>三处吻合。</w:t>
      </w:r>
    </w:p>
    <w:p w14:paraId="494C5AB8">
      <w:pPr>
        <w:pStyle w:val="2"/>
        <w:spacing w:before="176" w:line="227" w:lineRule="auto"/>
        <w:ind w:left="459"/>
      </w:pP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3"/>
        </w:rPr>
        <w:t>．淋巴系统</w:t>
      </w:r>
    </w:p>
    <w:p w14:paraId="6B8370A1">
      <w:pPr>
        <w:pStyle w:val="2"/>
        <w:spacing w:before="182" w:line="227" w:lineRule="auto"/>
        <w:ind w:left="462"/>
      </w:pPr>
      <w:r>
        <w:rPr>
          <w:spacing w:val="2"/>
        </w:rPr>
        <w:t>了解：淋巴器官。</w:t>
      </w:r>
    </w:p>
    <w:p w14:paraId="1631F154">
      <w:pPr>
        <w:pStyle w:val="2"/>
        <w:spacing w:before="182" w:line="440" w:lineRule="exact"/>
        <w:ind w:left="445"/>
      </w:pPr>
      <w:r>
        <w:rPr>
          <w:spacing w:val="9"/>
          <w:position w:val="17"/>
        </w:rPr>
        <w:t>理解：淋巴系统的组成；腋淋巴结群；腹股沟浅淋巴结群。</w:t>
      </w:r>
    </w:p>
    <w:p w14:paraId="2A851C2E">
      <w:pPr>
        <w:pStyle w:val="2"/>
        <w:spacing w:before="1" w:line="227" w:lineRule="auto"/>
        <w:ind w:left="448"/>
      </w:pPr>
      <w:r>
        <w:rPr>
          <w:spacing w:val="7"/>
        </w:rPr>
        <w:t>掌握：胸导管；脾的位置。</w:t>
      </w:r>
    </w:p>
    <w:p w14:paraId="26EC4976">
      <w:pPr>
        <w:pStyle w:val="2"/>
        <w:spacing w:before="182" w:line="228" w:lineRule="auto"/>
        <w:ind w:left="363"/>
      </w:pPr>
      <w:r>
        <w:rPr>
          <w:spacing w:val="5"/>
        </w:rPr>
        <w:t>（八）神经系统</w:t>
      </w:r>
    </w:p>
    <w:p w14:paraId="6E0A5843">
      <w:pPr>
        <w:pStyle w:val="2"/>
        <w:spacing w:before="179" w:line="228" w:lineRule="auto"/>
        <w:ind w:left="480"/>
      </w:pP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2"/>
        </w:rPr>
        <w:t>．中枢神经系统</w:t>
      </w:r>
    </w:p>
    <w:p w14:paraId="3AC3BE2A">
      <w:pPr>
        <w:pStyle w:val="2"/>
        <w:spacing w:before="182" w:line="227" w:lineRule="auto"/>
        <w:ind w:left="462"/>
      </w:pPr>
      <w:r>
        <w:rPr>
          <w:spacing w:val="6"/>
        </w:rPr>
        <w:t>了解：脊髓的内部结构。</w:t>
      </w:r>
    </w:p>
    <w:p w14:paraId="5CBD6615">
      <w:pPr>
        <w:pStyle w:val="2"/>
        <w:spacing w:before="181" w:line="387" w:lineRule="auto"/>
        <w:ind w:left="1103" w:right="72" w:hanging="658"/>
      </w:pPr>
      <w:r>
        <w:rPr>
          <w:spacing w:val="3"/>
        </w:rPr>
        <w:t>理解： 脊髓主要纤维束的名称及功能；脑的位置和分部；大脑半</w:t>
      </w:r>
      <w:r>
        <w:rPr>
          <w:spacing w:val="2"/>
        </w:rPr>
        <w:t>球的分叶；大脑皮</w:t>
      </w:r>
      <w:r>
        <w:t xml:space="preserve"> </w:t>
      </w:r>
      <w:r>
        <w:rPr>
          <w:spacing w:val="-5"/>
        </w:rPr>
        <w:t>质主要功能区的位置；内囊及损伤后的表现；脑和脊髓的被膜； 脑脊液循环</w:t>
      </w:r>
    </w:p>
    <w:p w14:paraId="79E71C53">
      <w:pPr>
        <w:pStyle w:val="2"/>
        <w:spacing w:before="1" w:line="227" w:lineRule="auto"/>
        <w:ind w:left="1102"/>
      </w:pPr>
      <w:r>
        <w:rPr>
          <w:spacing w:val="-4"/>
        </w:rPr>
        <w:t>途径。</w:t>
      </w:r>
    </w:p>
    <w:p w14:paraId="6EB1DFF8">
      <w:pPr>
        <w:spacing w:line="227" w:lineRule="auto"/>
        <w:sectPr>
          <w:footerReference r:id="rId8" w:type="default"/>
          <w:pgSz w:w="11905" w:h="16840"/>
          <w:pgMar w:top="1431" w:right="1724" w:bottom="1160" w:left="1785" w:header="0" w:footer="998" w:gutter="0"/>
          <w:pgNumType w:fmt="decimal"/>
          <w:cols w:space="720" w:num="1"/>
        </w:sectPr>
      </w:pPr>
    </w:p>
    <w:p w14:paraId="3B39B846">
      <w:pPr>
        <w:pStyle w:val="2"/>
        <w:spacing w:before="171" w:line="440" w:lineRule="exact"/>
        <w:jc w:val="right"/>
      </w:pPr>
      <w:r>
        <w:rPr>
          <w:spacing w:val="10"/>
          <w:position w:val="17"/>
        </w:rPr>
        <w:t>掌握：神经系统的常用术语；脊髓的位置和外形；脑干的组成及主要的反射中枢；</w:t>
      </w:r>
    </w:p>
    <w:p w14:paraId="3FB75B22">
      <w:pPr>
        <w:pStyle w:val="2"/>
        <w:spacing w:before="1" w:line="227" w:lineRule="auto"/>
        <w:ind w:left="1101"/>
      </w:pPr>
      <w:r>
        <w:rPr>
          <w:spacing w:val="6"/>
        </w:rPr>
        <w:t>蛛网膜下隙和硬膜外隙的位置。</w:t>
      </w:r>
    </w:p>
    <w:p w14:paraId="148C9D49">
      <w:pPr>
        <w:pStyle w:val="2"/>
        <w:spacing w:before="179" w:line="228" w:lineRule="auto"/>
        <w:ind w:left="459"/>
      </w:pP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4"/>
        </w:rPr>
        <w:t>．周围神经系统</w:t>
      </w:r>
    </w:p>
    <w:p w14:paraId="016302E2">
      <w:pPr>
        <w:pStyle w:val="2"/>
        <w:spacing w:before="181" w:line="227" w:lineRule="auto"/>
        <w:ind w:left="462"/>
      </w:pPr>
      <w:r>
        <w:rPr>
          <w:spacing w:val="3"/>
        </w:rPr>
        <w:t xml:space="preserve">了解： </w:t>
      </w:r>
      <w:r>
        <w:rPr>
          <w:rFonts w:ascii="Times New Roman" w:hAnsi="Times New Roman" w:eastAsia="Times New Roman" w:cs="Times New Roman"/>
          <w:spacing w:val="3"/>
        </w:rPr>
        <w:t xml:space="preserve">12 </w:t>
      </w:r>
      <w:r>
        <w:rPr>
          <w:spacing w:val="3"/>
        </w:rPr>
        <w:t>对脑神经的名称、性质；交感干的组成。</w:t>
      </w:r>
    </w:p>
    <w:p w14:paraId="4A4DF6AD">
      <w:pPr>
        <w:pStyle w:val="2"/>
        <w:spacing w:before="182" w:line="439" w:lineRule="exact"/>
        <w:ind w:left="445"/>
      </w:pPr>
      <w:r>
        <w:rPr>
          <w:spacing w:val="-4"/>
          <w:position w:val="17"/>
        </w:rPr>
        <w:t>理解：</w:t>
      </w:r>
      <w:r>
        <w:rPr>
          <w:spacing w:val="-47"/>
          <w:position w:val="17"/>
        </w:rPr>
        <w:t xml:space="preserve"> </w:t>
      </w:r>
      <w:r>
        <w:rPr>
          <w:spacing w:val="-4"/>
          <w:position w:val="17"/>
        </w:rPr>
        <w:t>脊神经的组成、性质；内脏神经的概念；交</w:t>
      </w:r>
      <w:r>
        <w:rPr>
          <w:spacing w:val="-5"/>
          <w:position w:val="17"/>
        </w:rPr>
        <w:t>感神经和副交感神经的低级中枢。</w:t>
      </w:r>
    </w:p>
    <w:p w14:paraId="5031467B">
      <w:pPr>
        <w:pStyle w:val="2"/>
        <w:spacing w:line="227" w:lineRule="auto"/>
        <w:ind w:left="448"/>
      </w:pPr>
      <w:r>
        <w:rPr>
          <w:spacing w:val="8"/>
        </w:rPr>
        <w:t>掌握：坐骨神经主干的行程及分布；股神经。</w:t>
      </w:r>
    </w:p>
    <w:p w14:paraId="232C4E76">
      <w:pPr>
        <w:pStyle w:val="2"/>
        <w:spacing w:before="182" w:line="228" w:lineRule="auto"/>
        <w:ind w:left="363"/>
      </w:pPr>
      <w:r>
        <w:rPr>
          <w:spacing w:val="6"/>
        </w:rPr>
        <w:t>（九）内分泌系统</w:t>
      </w:r>
    </w:p>
    <w:p w14:paraId="106BF936">
      <w:pPr>
        <w:pStyle w:val="2"/>
        <w:spacing w:before="181" w:line="439" w:lineRule="exact"/>
        <w:ind w:left="462"/>
      </w:pPr>
      <w:r>
        <w:rPr>
          <w:spacing w:val="8"/>
          <w:position w:val="17"/>
        </w:rPr>
        <w:t>了解：内分泌系统的组成；肾上腺微细结构。</w:t>
      </w:r>
    </w:p>
    <w:p w14:paraId="51721DB4">
      <w:pPr>
        <w:pStyle w:val="2"/>
        <w:spacing w:before="1" w:line="227" w:lineRule="auto"/>
        <w:ind w:left="445"/>
      </w:pPr>
      <w:r>
        <w:rPr>
          <w:spacing w:val="8"/>
        </w:rPr>
        <w:t>理解：垂体、甲状腺、肾上腺的位置及形态。</w:t>
      </w:r>
    </w:p>
    <w:p w14:paraId="1C355E24">
      <w:pPr>
        <w:pStyle w:val="2"/>
        <w:spacing w:before="182" w:line="228" w:lineRule="auto"/>
        <w:ind w:left="448"/>
      </w:pPr>
      <w:r>
        <w:rPr>
          <w:spacing w:val="7"/>
        </w:rPr>
        <w:t>掌握：垂体、甲状腺、肾上腺分泌的激素。</w:t>
      </w:r>
    </w:p>
    <w:p w14:paraId="09EDA4BD">
      <w:pPr>
        <w:pStyle w:val="2"/>
        <w:spacing w:before="181" w:line="228" w:lineRule="auto"/>
        <w:ind w:left="363"/>
      </w:pPr>
      <w:r>
        <w:rPr>
          <w:spacing w:val="6"/>
        </w:rPr>
        <w:t>（十）胚胎学概要</w:t>
      </w:r>
    </w:p>
    <w:p w14:paraId="3BDA6CAD">
      <w:pPr>
        <w:pStyle w:val="2"/>
        <w:spacing w:before="179" w:line="228" w:lineRule="auto"/>
        <w:ind w:left="465"/>
      </w:pPr>
      <w:r>
        <w:rPr>
          <w:spacing w:val="6"/>
        </w:rPr>
        <w:t>理解：绒毛膜、脐带、胎盘。</w:t>
      </w:r>
    </w:p>
    <w:p w14:paraId="05B25B89">
      <w:pPr>
        <w:pStyle w:val="2"/>
        <w:spacing w:before="182" w:line="441" w:lineRule="exact"/>
        <w:ind w:left="469"/>
      </w:pPr>
      <w:r>
        <w:rPr>
          <w:position w:val="17"/>
        </w:rPr>
        <w:t>掌握</w:t>
      </w:r>
      <w:r>
        <w:rPr>
          <w:rFonts w:ascii="Times New Roman" w:hAnsi="Times New Roman" w:eastAsia="Times New Roman" w:cs="Times New Roman"/>
          <w:position w:val="17"/>
        </w:rPr>
        <w:t xml:space="preserve">:  </w:t>
      </w:r>
      <w:r>
        <w:rPr>
          <w:position w:val="17"/>
        </w:rPr>
        <w:t>受精的概念；</w:t>
      </w:r>
      <w:r>
        <w:rPr>
          <w:spacing w:val="77"/>
          <w:position w:val="17"/>
        </w:rPr>
        <w:t xml:space="preserve"> </w:t>
      </w:r>
      <w:r>
        <w:rPr>
          <w:position w:val="17"/>
        </w:rPr>
        <w:t>植入的概念；胚胎的分期。</w:t>
      </w:r>
    </w:p>
    <w:p w14:paraId="592ECADE">
      <w:pPr>
        <w:spacing w:before="1" w:line="191" w:lineRule="auto"/>
        <w:ind w:left="244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pacing w:val="-2"/>
          <w:sz w:val="21"/>
          <w:szCs w:val="21"/>
        </w:rPr>
        <w:t>课程二：  生理学与生物化学</w:t>
      </w:r>
    </w:p>
    <w:p w14:paraId="6569B51F">
      <w:pPr>
        <w:spacing w:before="151" w:line="193" w:lineRule="auto"/>
        <w:ind w:left="243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pacing w:val="-5"/>
          <w:sz w:val="21"/>
          <w:szCs w:val="21"/>
        </w:rPr>
        <w:t>生理学：</w:t>
      </w:r>
    </w:p>
    <w:p w14:paraId="72055D2B">
      <w:pPr>
        <w:pStyle w:val="2"/>
        <w:spacing w:before="150" w:line="229" w:lineRule="auto"/>
        <w:ind w:left="363"/>
      </w:pPr>
      <w:r>
        <w:rPr>
          <w:spacing w:val="3"/>
        </w:rPr>
        <w:t>（一）绪论</w:t>
      </w:r>
    </w:p>
    <w:p w14:paraId="25897237">
      <w:pPr>
        <w:pStyle w:val="2"/>
        <w:spacing w:before="180" w:line="228" w:lineRule="auto"/>
        <w:ind w:left="465"/>
      </w:pPr>
      <w:r>
        <w:rPr>
          <w:spacing w:val="8"/>
        </w:rPr>
        <w:t>理解：负反馈、正反馈。</w:t>
      </w:r>
    </w:p>
    <w:p w14:paraId="6E13BB50">
      <w:pPr>
        <w:pStyle w:val="2"/>
        <w:spacing w:before="180" w:line="387" w:lineRule="auto"/>
        <w:ind w:left="1104" w:right="74" w:hanging="656"/>
      </w:pPr>
      <w:r>
        <w:rPr>
          <w:spacing w:val="6"/>
        </w:rPr>
        <w:t>掌握： 新陈代谢、刺激、反应和兴奋性的概念</w:t>
      </w:r>
      <w:r>
        <w:rPr>
          <w:spacing w:val="5"/>
        </w:rPr>
        <w:t>；刺激与反应的关系、衡量组织兴奋</w:t>
      </w:r>
      <w:r>
        <w:t xml:space="preserve"> </w:t>
      </w:r>
      <w:r>
        <w:rPr>
          <w:spacing w:val="9"/>
        </w:rPr>
        <w:t>性高低的指标，内环境稳态的概念及生理意</w:t>
      </w:r>
      <w:r>
        <w:rPr>
          <w:spacing w:val="8"/>
        </w:rPr>
        <w:t>义；神经调节、体液调节和自身</w:t>
      </w:r>
    </w:p>
    <w:p w14:paraId="108FB265">
      <w:pPr>
        <w:pStyle w:val="2"/>
        <w:spacing w:before="1" w:line="227" w:lineRule="auto"/>
        <w:ind w:left="1104"/>
      </w:pPr>
      <w:r>
        <w:rPr>
          <w:spacing w:val="4"/>
        </w:rPr>
        <w:t>调节的概念及特点。</w:t>
      </w:r>
    </w:p>
    <w:p w14:paraId="7B2AA303">
      <w:pPr>
        <w:pStyle w:val="2"/>
        <w:spacing w:before="180" w:line="229" w:lineRule="auto"/>
        <w:ind w:left="363"/>
      </w:pPr>
      <w:r>
        <w:rPr>
          <w:spacing w:val="4"/>
        </w:rPr>
        <w:t>（二）细胞</w:t>
      </w:r>
    </w:p>
    <w:p w14:paraId="6C7FF4C4">
      <w:pPr>
        <w:pStyle w:val="2"/>
        <w:spacing w:before="180" w:line="441" w:lineRule="exact"/>
        <w:ind w:right="6"/>
        <w:jc w:val="right"/>
      </w:pPr>
      <w:r>
        <w:rPr>
          <w:spacing w:val="7"/>
          <w:position w:val="17"/>
        </w:rPr>
        <w:t>理解：极化、超极化、去极化、复极化的概念；静息电位和动作电位的产生</w:t>
      </w:r>
      <w:r>
        <w:rPr>
          <w:spacing w:val="6"/>
          <w:position w:val="17"/>
        </w:rPr>
        <w:t>原理；</w:t>
      </w:r>
    </w:p>
    <w:p w14:paraId="413BFFE2">
      <w:pPr>
        <w:pStyle w:val="2"/>
        <w:spacing w:line="227" w:lineRule="auto"/>
        <w:ind w:left="1125"/>
      </w:pPr>
      <w:r>
        <w:rPr>
          <w:spacing w:val="8"/>
        </w:rPr>
        <w:t>动作电位的传导及其特点。</w:t>
      </w:r>
    </w:p>
    <w:p w14:paraId="7DD0E469">
      <w:pPr>
        <w:pStyle w:val="2"/>
        <w:spacing w:before="180" w:line="441" w:lineRule="exact"/>
        <w:ind w:left="448"/>
      </w:pPr>
      <w:r>
        <w:rPr>
          <w:spacing w:val="6"/>
          <w:position w:val="17"/>
        </w:rPr>
        <w:t>掌握： 单纯扩散、易化扩散、主动转运、</w:t>
      </w:r>
      <w:r>
        <w:rPr>
          <w:spacing w:val="5"/>
          <w:position w:val="17"/>
        </w:rPr>
        <w:t>入胞、出胞、静息电位、动作电位、阈电</w:t>
      </w:r>
    </w:p>
    <w:p w14:paraId="1A739A30">
      <w:pPr>
        <w:pStyle w:val="2"/>
        <w:spacing w:before="1" w:line="227" w:lineRule="auto"/>
        <w:ind w:left="1102"/>
      </w:pPr>
      <w:r>
        <w:rPr>
          <w:spacing w:val="5"/>
        </w:rPr>
        <w:t>位的概念。</w:t>
      </w:r>
    </w:p>
    <w:p w14:paraId="608C3EDB">
      <w:pPr>
        <w:pStyle w:val="2"/>
        <w:spacing w:before="181" w:line="229" w:lineRule="auto"/>
        <w:ind w:left="363"/>
      </w:pPr>
      <w:r>
        <w:rPr>
          <w:spacing w:val="4"/>
        </w:rPr>
        <w:t>（三）血液</w:t>
      </w:r>
    </w:p>
    <w:p w14:paraId="2B793DA2">
      <w:pPr>
        <w:pStyle w:val="2"/>
        <w:spacing w:before="179" w:line="227" w:lineRule="auto"/>
        <w:ind w:left="483"/>
      </w:pPr>
      <w:r>
        <w:rPr>
          <w:spacing w:val="3"/>
        </w:rPr>
        <w:t>了解：血细胞比容；血小板的正常值及生理功能；</w:t>
      </w:r>
      <w:r>
        <w:rPr>
          <w:rFonts w:ascii="Times New Roman" w:hAnsi="Times New Roman" w:eastAsia="Times New Roman" w:cs="Times New Roman"/>
        </w:rPr>
        <w:t>Rh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3"/>
        </w:rPr>
        <w:t>血型的临床意义。</w:t>
      </w:r>
    </w:p>
    <w:p w14:paraId="64B0C429">
      <w:pPr>
        <w:pStyle w:val="2"/>
        <w:spacing w:before="182" w:line="228" w:lineRule="auto"/>
        <w:ind w:left="465"/>
      </w:pPr>
      <w:r>
        <w:rPr>
          <w:spacing w:val="5"/>
        </w:rPr>
        <w:t>理解：红细胞的生成（部位、原料、条件）</w:t>
      </w:r>
      <w:r>
        <w:rPr>
          <w:spacing w:val="34"/>
        </w:rPr>
        <w:t xml:space="preserve"> </w:t>
      </w:r>
      <w:r>
        <w:rPr>
          <w:spacing w:val="4"/>
        </w:rPr>
        <w:t>与破坏；交叉配血试验。</w:t>
      </w:r>
    </w:p>
    <w:p w14:paraId="29A5FDC5">
      <w:pPr>
        <w:pStyle w:val="2"/>
        <w:spacing w:before="180" w:line="387" w:lineRule="auto"/>
        <w:ind w:left="1106" w:right="73" w:hanging="658"/>
      </w:pPr>
      <w:r>
        <w:rPr>
          <w:spacing w:val="1"/>
        </w:rPr>
        <w:t>掌握： 血液的组成和理化特性；</w:t>
      </w:r>
      <w:r>
        <w:rPr>
          <w:spacing w:val="65"/>
        </w:rPr>
        <w:t xml:space="preserve"> </w:t>
      </w:r>
      <w:r>
        <w:rPr>
          <w:spacing w:val="1"/>
        </w:rPr>
        <w:t>血量正常值；血浆渗透压及其生理作用；红细胞的</w:t>
      </w:r>
      <w:r>
        <w:t xml:space="preserve"> 正常值和生理特性；白细胞的正常值、分类及其生理功能</w:t>
      </w:r>
      <w:r>
        <w:rPr>
          <w:spacing w:val="-1"/>
        </w:rPr>
        <w:t>；</w:t>
      </w:r>
      <w:r>
        <w:rPr>
          <w:spacing w:val="-62"/>
        </w:rPr>
        <w:t xml:space="preserve"> </w:t>
      </w:r>
      <w:r>
        <w:rPr>
          <w:spacing w:val="-1"/>
        </w:rPr>
        <w:t>血液凝固的概念、</w:t>
      </w:r>
    </w:p>
    <w:p w14:paraId="5F44EE4B">
      <w:pPr>
        <w:pStyle w:val="2"/>
        <w:spacing w:before="1" w:line="227" w:lineRule="auto"/>
        <w:jc w:val="right"/>
      </w:pPr>
      <w:r>
        <w:rPr>
          <w:spacing w:val="2"/>
        </w:rPr>
        <w:t>凝血基本过程；影响血液凝固的因素；</w:t>
      </w:r>
      <w:r>
        <w:rPr>
          <w:rFonts w:ascii="Times New Roman" w:hAnsi="Times New Roman" w:eastAsia="Times New Roman" w:cs="Times New Roman"/>
        </w:rPr>
        <w:t>ABO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spacing w:val="2"/>
        </w:rPr>
        <w:t>血型系统的分型依据及血型判断。</w:t>
      </w:r>
    </w:p>
    <w:p w14:paraId="07C15D79">
      <w:pPr>
        <w:spacing w:line="227" w:lineRule="auto"/>
        <w:sectPr>
          <w:footerReference r:id="rId9" w:type="default"/>
          <w:pgSz w:w="11905" w:h="16840"/>
          <w:pgMar w:top="1431" w:right="1723" w:bottom="1158" w:left="1785" w:header="0" w:footer="998" w:gutter="0"/>
          <w:pgNumType w:fmt="decimal"/>
          <w:cols w:space="720" w:num="1"/>
        </w:sectPr>
      </w:pPr>
    </w:p>
    <w:p w14:paraId="7AD8E961">
      <w:pPr>
        <w:pStyle w:val="2"/>
        <w:spacing w:before="171" w:line="228" w:lineRule="auto"/>
        <w:ind w:left="363"/>
      </w:pPr>
      <w:r>
        <w:rPr>
          <w:spacing w:val="5"/>
        </w:rPr>
        <w:t>（四）血液循环</w:t>
      </w:r>
    </w:p>
    <w:p w14:paraId="6A716C9C">
      <w:pPr>
        <w:pStyle w:val="2"/>
        <w:spacing w:before="181" w:line="439" w:lineRule="exact"/>
        <w:ind w:right="5"/>
        <w:jc w:val="right"/>
      </w:pPr>
      <w:r>
        <w:rPr>
          <w:spacing w:val="4"/>
          <w:position w:val="17"/>
        </w:rPr>
        <w:t>了解：心力储备；普通心肌细胞的生物电现</w:t>
      </w:r>
      <w:r>
        <w:rPr>
          <w:spacing w:val="3"/>
          <w:position w:val="17"/>
        </w:rPr>
        <w:t>象； 动脉脉博； 静脉血压与静脉血流；</w:t>
      </w:r>
    </w:p>
    <w:p w14:paraId="57B484A6">
      <w:pPr>
        <w:pStyle w:val="2"/>
        <w:spacing w:before="1" w:line="227" w:lineRule="auto"/>
        <w:ind w:left="1164"/>
      </w:pPr>
      <w:r>
        <w:rPr>
          <w:spacing w:val="7"/>
        </w:rPr>
        <w:t>心血管的神经支配及其作用；心血管反射。</w:t>
      </w:r>
    </w:p>
    <w:p w14:paraId="1A6FB867">
      <w:pPr>
        <w:pStyle w:val="2"/>
        <w:spacing w:before="181" w:line="440" w:lineRule="exact"/>
        <w:ind w:left="445"/>
      </w:pPr>
      <w:r>
        <w:rPr>
          <w:spacing w:val="5"/>
          <w:position w:val="17"/>
        </w:rPr>
        <w:t>理解： 心脏的泵血功能；第一、二心音的形成机制、特点及意义；心肌细胞的生理</w:t>
      </w:r>
    </w:p>
    <w:p w14:paraId="0A2CAAA2">
      <w:pPr>
        <w:pStyle w:val="2"/>
        <w:spacing w:before="1" w:line="227" w:lineRule="auto"/>
        <w:ind w:left="1102"/>
      </w:pPr>
      <w:r>
        <w:t>特性；组织液生成与回流；肾上腺素与去甲肾上腺素，肾素</w:t>
      </w:r>
      <w:r>
        <w:rPr>
          <w:rFonts w:ascii="Times New Roman" w:hAnsi="Times New Roman" w:eastAsia="Times New Roman" w:cs="Times New Roman"/>
        </w:rPr>
        <w:t>-</w:t>
      </w:r>
      <w:r>
        <w:t>血管紧张素</w:t>
      </w:r>
      <w:r>
        <w:rPr>
          <w:spacing w:val="-1"/>
        </w:rPr>
        <w:t>系统。</w:t>
      </w:r>
    </w:p>
    <w:p w14:paraId="340DE02D">
      <w:pPr>
        <w:pStyle w:val="2"/>
        <w:spacing w:before="180" w:line="387" w:lineRule="auto"/>
        <w:ind w:left="1102" w:right="73" w:hanging="654"/>
      </w:pPr>
      <w:r>
        <w:rPr>
          <w:spacing w:val="6"/>
        </w:rPr>
        <w:t>掌握： 心率；心动周期；心输出量及其影响因</w:t>
      </w:r>
      <w:r>
        <w:rPr>
          <w:spacing w:val="5"/>
        </w:rPr>
        <w:t>素；动脉血压的概念；收缩压、舒张</w:t>
      </w:r>
      <w:r>
        <w:t xml:space="preserve"> </w:t>
      </w:r>
      <w:r>
        <w:rPr>
          <w:spacing w:val="4"/>
        </w:rPr>
        <w:t>压、脉压的正常值；动脉血压的形成，影响动脉血压</w:t>
      </w:r>
      <w:r>
        <w:rPr>
          <w:spacing w:val="3"/>
        </w:rPr>
        <w:t>的因素；微循环的三条</w:t>
      </w:r>
    </w:p>
    <w:p w14:paraId="12F7CCAD">
      <w:pPr>
        <w:pStyle w:val="2"/>
        <w:spacing w:before="1" w:line="227" w:lineRule="auto"/>
        <w:ind w:left="1102"/>
      </w:pPr>
      <w:r>
        <w:rPr>
          <w:spacing w:val="7"/>
        </w:rPr>
        <w:t>通路及其功能。</w:t>
      </w:r>
    </w:p>
    <w:p w14:paraId="1804134C">
      <w:pPr>
        <w:pStyle w:val="2"/>
        <w:spacing w:before="179" w:line="229" w:lineRule="auto"/>
        <w:ind w:left="363"/>
      </w:pPr>
      <w:r>
        <w:rPr>
          <w:spacing w:val="4"/>
        </w:rPr>
        <w:t>（五）呼吸</w:t>
      </w:r>
    </w:p>
    <w:p w14:paraId="3089080F">
      <w:pPr>
        <w:pStyle w:val="2"/>
        <w:spacing w:before="180" w:line="227" w:lineRule="auto"/>
        <w:ind w:left="483"/>
      </w:pPr>
      <w:r>
        <w:rPr>
          <w:spacing w:val="9"/>
        </w:rPr>
        <w:t>了解：肺容量、肺活量、时间肺活量、潮气量、余气</w:t>
      </w:r>
      <w:r>
        <w:rPr>
          <w:spacing w:val="8"/>
        </w:rPr>
        <w:t>量；肺牵张反射。</w:t>
      </w:r>
    </w:p>
    <w:p w14:paraId="1F2D4FCF">
      <w:pPr>
        <w:pStyle w:val="2"/>
        <w:spacing w:before="182" w:line="440" w:lineRule="exact"/>
        <w:ind w:left="467"/>
      </w:pPr>
      <w:r>
        <w:rPr>
          <w:spacing w:val="-4"/>
          <w:position w:val="17"/>
        </w:rPr>
        <w:t>理解： 胸内负压（胸膜腔负压）</w:t>
      </w:r>
      <w:r>
        <w:rPr>
          <w:spacing w:val="30"/>
          <w:position w:val="17"/>
        </w:rPr>
        <w:t xml:space="preserve"> </w:t>
      </w:r>
      <w:r>
        <w:rPr>
          <w:spacing w:val="-4"/>
          <w:position w:val="17"/>
        </w:rPr>
        <w:t>的生理意义；气体交换的过程。缺氧及</w:t>
      </w:r>
      <w:r>
        <w:rPr>
          <w:spacing w:val="-42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7"/>
        </w:rPr>
        <w:t>CO</w:t>
      </w:r>
      <w:r>
        <w:rPr>
          <w:rFonts w:ascii="Times New Roman" w:hAnsi="Times New Roman" w:eastAsia="Times New Roman" w:cs="Times New Roman"/>
          <w:spacing w:val="-4"/>
          <w:position w:val="15"/>
          <w:sz w:val="14"/>
          <w:szCs w:val="14"/>
        </w:rPr>
        <w:t>2</w:t>
      </w:r>
      <w:r>
        <w:rPr>
          <w:rFonts w:ascii="Times New Roman" w:hAnsi="Times New Roman" w:eastAsia="Times New Roman" w:cs="Times New Roman"/>
          <w:spacing w:val="8"/>
          <w:position w:val="15"/>
          <w:sz w:val="14"/>
          <w:szCs w:val="14"/>
        </w:rPr>
        <w:t xml:space="preserve"> </w:t>
      </w:r>
      <w:r>
        <w:rPr>
          <w:spacing w:val="-4"/>
          <w:position w:val="17"/>
        </w:rPr>
        <w:t>对呼吸</w:t>
      </w:r>
    </w:p>
    <w:p w14:paraId="7AE87FA6">
      <w:pPr>
        <w:pStyle w:val="2"/>
        <w:spacing w:line="230" w:lineRule="auto"/>
        <w:ind w:left="1174"/>
      </w:pPr>
      <w:r>
        <w:rPr>
          <w:spacing w:val="-5"/>
        </w:rPr>
        <w:t>的影响。</w:t>
      </w:r>
    </w:p>
    <w:p w14:paraId="3FF47657">
      <w:pPr>
        <w:pStyle w:val="2"/>
        <w:spacing w:before="178" w:line="441" w:lineRule="exact"/>
        <w:ind w:left="448"/>
      </w:pPr>
      <w:r>
        <w:rPr>
          <w:spacing w:val="-8"/>
          <w:position w:val="17"/>
        </w:rPr>
        <w:t>掌握： 呼吸的概念及生理意义；呼吸过程的基本环节；肺通气的概</w:t>
      </w:r>
      <w:r>
        <w:rPr>
          <w:spacing w:val="-9"/>
          <w:position w:val="17"/>
        </w:rPr>
        <w:t>念与动力；呼吸</w:t>
      </w:r>
    </w:p>
    <w:p w14:paraId="14D876F9">
      <w:pPr>
        <w:pStyle w:val="2"/>
        <w:spacing w:before="1" w:line="227" w:lineRule="auto"/>
        <w:ind w:left="1102"/>
      </w:pPr>
      <w:r>
        <w:rPr>
          <w:spacing w:val="9"/>
        </w:rPr>
        <w:t>运动；肺通气量；气体交换的动力；气体在血液中的运输。</w:t>
      </w:r>
    </w:p>
    <w:p w14:paraId="6059FAF4">
      <w:pPr>
        <w:pStyle w:val="2"/>
        <w:spacing w:before="180" w:line="228" w:lineRule="auto"/>
        <w:ind w:left="363"/>
      </w:pPr>
      <w:r>
        <w:rPr>
          <w:spacing w:val="6"/>
        </w:rPr>
        <w:t>（六）消化和吸收</w:t>
      </w:r>
    </w:p>
    <w:p w14:paraId="6A068401">
      <w:pPr>
        <w:pStyle w:val="2"/>
        <w:spacing w:before="181" w:line="228" w:lineRule="auto"/>
        <w:ind w:left="483"/>
      </w:pPr>
      <w:r>
        <w:rPr>
          <w:spacing w:val="-6"/>
        </w:rPr>
        <w:t>了解：消化的方式；口腔内消化。</w:t>
      </w:r>
    </w:p>
    <w:p w14:paraId="4DA306E7">
      <w:pPr>
        <w:pStyle w:val="2"/>
        <w:spacing w:before="181" w:line="227" w:lineRule="auto"/>
        <w:ind w:left="465"/>
      </w:pPr>
      <w:r>
        <w:rPr>
          <w:spacing w:val="7"/>
        </w:rPr>
        <w:t>理解：胃的排空；主要营养物质的吸收。</w:t>
      </w:r>
    </w:p>
    <w:p w14:paraId="30ACB1D6">
      <w:pPr>
        <w:pStyle w:val="2"/>
        <w:spacing w:before="181" w:line="440" w:lineRule="exact"/>
        <w:jc w:val="right"/>
      </w:pPr>
      <w:r>
        <w:rPr>
          <w:spacing w:val="11"/>
          <w:position w:val="17"/>
        </w:rPr>
        <w:t>掌握：消化、吸收的概念；胃液的成分及其作用；胃运</w:t>
      </w:r>
      <w:r>
        <w:rPr>
          <w:spacing w:val="10"/>
          <w:position w:val="17"/>
        </w:rPr>
        <w:t>动的形式及其作用；胰液、</w:t>
      </w:r>
    </w:p>
    <w:p w14:paraId="78802809">
      <w:pPr>
        <w:pStyle w:val="2"/>
        <w:spacing w:before="1" w:line="227" w:lineRule="auto"/>
        <w:ind w:left="1102"/>
      </w:pPr>
      <w:r>
        <w:rPr>
          <w:spacing w:val="8"/>
        </w:rPr>
        <w:t>胆汁的成分及其作用；小肠运动的形式及其作用；吸收的部位。</w:t>
      </w:r>
    </w:p>
    <w:p w14:paraId="7CA334F0">
      <w:pPr>
        <w:pStyle w:val="2"/>
        <w:spacing w:before="182" w:line="229" w:lineRule="auto"/>
        <w:ind w:left="363"/>
      </w:pPr>
      <w:r>
        <w:rPr>
          <w:spacing w:val="4"/>
        </w:rPr>
        <w:t>（七）体温</w:t>
      </w:r>
    </w:p>
    <w:p w14:paraId="564F1CBB">
      <w:pPr>
        <w:pStyle w:val="2"/>
        <w:spacing w:before="178" w:line="229" w:lineRule="auto"/>
        <w:ind w:left="483"/>
      </w:pPr>
      <w:r>
        <w:rPr>
          <w:spacing w:val="2"/>
        </w:rPr>
        <w:t>了解：体温调节。</w:t>
      </w:r>
    </w:p>
    <w:p w14:paraId="5168508B">
      <w:pPr>
        <w:pStyle w:val="2"/>
        <w:spacing w:before="180" w:line="227" w:lineRule="auto"/>
        <w:ind w:left="465"/>
      </w:pPr>
      <w:r>
        <w:rPr>
          <w:spacing w:val="8"/>
        </w:rPr>
        <w:t>理解：机体的产热和散热。</w:t>
      </w:r>
    </w:p>
    <w:p w14:paraId="1E386BC4">
      <w:pPr>
        <w:pStyle w:val="2"/>
        <w:spacing w:before="182" w:line="228" w:lineRule="auto"/>
        <w:ind w:left="469"/>
      </w:pPr>
      <w:r>
        <w:rPr>
          <w:spacing w:val="8"/>
        </w:rPr>
        <w:t>掌握：人体正常体温及其生理变动。</w:t>
      </w:r>
    </w:p>
    <w:p w14:paraId="7206C171">
      <w:pPr>
        <w:pStyle w:val="2"/>
        <w:spacing w:before="180" w:line="228" w:lineRule="auto"/>
        <w:ind w:left="363"/>
      </w:pPr>
      <w:r>
        <w:rPr>
          <w:spacing w:val="5"/>
        </w:rPr>
        <w:t>（八）肾的排泄</w:t>
      </w:r>
    </w:p>
    <w:p w14:paraId="3696F2F3">
      <w:pPr>
        <w:pStyle w:val="2"/>
        <w:spacing w:before="181" w:line="228" w:lineRule="auto"/>
        <w:ind w:left="483"/>
      </w:pPr>
      <w:r>
        <w:rPr>
          <w:spacing w:val="8"/>
        </w:rPr>
        <w:t>了解：肾脏的主要功能；尿量、尿液的理化特性。</w:t>
      </w:r>
    </w:p>
    <w:p w14:paraId="19FEEE5D">
      <w:pPr>
        <w:pStyle w:val="2"/>
        <w:spacing w:before="181" w:line="228" w:lineRule="auto"/>
        <w:ind w:left="465"/>
      </w:pPr>
      <w:r>
        <w:rPr>
          <w:spacing w:val="-4"/>
        </w:rPr>
        <w:t>理解：排泄的概念；排泄途径；肾小管和集合管的分</w:t>
      </w:r>
      <w:r>
        <w:rPr>
          <w:spacing w:val="-5"/>
        </w:rPr>
        <w:t>泌功能。</w:t>
      </w:r>
    </w:p>
    <w:p w14:paraId="75931B7F">
      <w:pPr>
        <w:pStyle w:val="2"/>
        <w:spacing w:before="180" w:line="440" w:lineRule="exact"/>
        <w:ind w:left="448"/>
      </w:pPr>
      <w:r>
        <w:rPr>
          <w:spacing w:val="1"/>
          <w:position w:val="17"/>
        </w:rPr>
        <w:t>掌握：</w:t>
      </w:r>
      <w:r>
        <w:rPr>
          <w:spacing w:val="-50"/>
          <w:position w:val="17"/>
        </w:rPr>
        <w:t xml:space="preserve"> </w:t>
      </w:r>
      <w:r>
        <w:rPr>
          <w:spacing w:val="1"/>
          <w:position w:val="17"/>
        </w:rPr>
        <w:t>肾小球的滤过功能；肾小管和集合管的重吸收功能；影响肾小球滤过的因素；</w:t>
      </w:r>
    </w:p>
    <w:p w14:paraId="104831BE">
      <w:pPr>
        <w:pStyle w:val="2"/>
        <w:spacing w:before="2" w:line="227" w:lineRule="auto"/>
        <w:ind w:left="1102"/>
      </w:pPr>
      <w:r>
        <w:rPr>
          <w:spacing w:val="9"/>
        </w:rPr>
        <w:t>影响肾小管和集合管功能的因素；排尿异常。</w:t>
      </w:r>
    </w:p>
    <w:p w14:paraId="6D41D07E">
      <w:pPr>
        <w:pStyle w:val="2"/>
        <w:spacing w:before="181" w:line="228" w:lineRule="auto"/>
        <w:ind w:left="363"/>
      </w:pPr>
      <w:r>
        <w:rPr>
          <w:spacing w:val="4"/>
        </w:rPr>
        <w:t>（九）内分泌</w:t>
      </w:r>
    </w:p>
    <w:p w14:paraId="7106EBCB">
      <w:pPr>
        <w:pStyle w:val="2"/>
        <w:spacing w:before="179" w:line="228" w:lineRule="auto"/>
        <w:ind w:left="483"/>
      </w:pPr>
      <w:r>
        <w:rPr>
          <w:spacing w:val="9"/>
        </w:rPr>
        <w:t>了解：内分泌和激素的概念；激素的化学分类；激素</w:t>
      </w:r>
      <w:r>
        <w:rPr>
          <w:spacing w:val="8"/>
        </w:rPr>
        <w:t>作用的一般特征。</w:t>
      </w:r>
    </w:p>
    <w:p w14:paraId="764F84FD">
      <w:pPr>
        <w:pStyle w:val="2"/>
        <w:spacing w:before="182" w:line="228" w:lineRule="auto"/>
        <w:ind w:left="465"/>
      </w:pPr>
      <w:r>
        <w:rPr>
          <w:spacing w:val="8"/>
        </w:rPr>
        <w:t>理解：下丘脑与垂体的联系；腺垂体激素的作用及分泌的调节。</w:t>
      </w:r>
    </w:p>
    <w:p w14:paraId="008A937A">
      <w:pPr>
        <w:spacing w:line="228" w:lineRule="auto"/>
        <w:sectPr>
          <w:footerReference r:id="rId10" w:type="default"/>
          <w:pgSz w:w="11905" w:h="16840"/>
          <w:pgMar w:top="1431" w:right="1724" w:bottom="1160" w:left="1785" w:header="0" w:footer="998" w:gutter="0"/>
          <w:pgNumType w:fmt="decimal"/>
          <w:cols w:space="720" w:num="1"/>
        </w:sectPr>
      </w:pPr>
    </w:p>
    <w:p w14:paraId="22CAAA9D">
      <w:pPr>
        <w:pStyle w:val="2"/>
        <w:spacing w:before="171" w:line="228" w:lineRule="auto"/>
        <w:ind w:left="469"/>
        <w:rPr>
          <w:rFonts w:ascii="Arial"/>
          <w:sz w:val="21"/>
        </w:rPr>
      </w:pPr>
      <w:r>
        <w:rPr>
          <w:spacing w:val="9"/>
        </w:rPr>
        <w:t>掌握：甲状腺激素、肾上腺皮质激素、胰岛素的生理作用。</w:t>
      </w:r>
    </w:p>
    <w:p w14:paraId="12F1DBAD">
      <w:pPr>
        <w:spacing w:before="90" w:line="192" w:lineRule="auto"/>
        <w:ind w:left="443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pacing w:val="5"/>
          <w:sz w:val="21"/>
          <w:szCs w:val="21"/>
        </w:rPr>
        <w:t>生物化学：</w:t>
      </w:r>
    </w:p>
    <w:p w14:paraId="16416D96">
      <w:pPr>
        <w:pStyle w:val="2"/>
        <w:spacing w:before="150" w:line="229" w:lineRule="auto"/>
        <w:ind w:left="363"/>
      </w:pPr>
      <w:r>
        <w:rPr>
          <w:spacing w:val="7"/>
        </w:rPr>
        <w:t>（一）蛋白质与核酸化学</w:t>
      </w:r>
    </w:p>
    <w:p w14:paraId="5EF9F7CC">
      <w:pPr>
        <w:pStyle w:val="2"/>
        <w:spacing w:before="179" w:line="229" w:lineRule="auto"/>
        <w:ind w:left="483"/>
      </w:pPr>
      <w:r>
        <w:rPr>
          <w:spacing w:val="8"/>
        </w:rPr>
        <w:t>了解：蛋白质的理化性质；某些重要的核苷酸。</w:t>
      </w:r>
    </w:p>
    <w:p w14:paraId="4F71E8BF">
      <w:pPr>
        <w:pStyle w:val="2"/>
        <w:spacing w:before="180" w:line="228" w:lineRule="auto"/>
        <w:ind w:left="465"/>
      </w:pPr>
      <w:r>
        <w:rPr>
          <w:spacing w:val="9"/>
        </w:rPr>
        <w:t>理解：蛋白质结构层次及其维持力；蛋白质分子结构与功能的关系。</w:t>
      </w:r>
    </w:p>
    <w:p w14:paraId="76F4D46B">
      <w:pPr>
        <w:pStyle w:val="2"/>
        <w:spacing w:before="180" w:line="387" w:lineRule="auto"/>
        <w:ind w:left="1102" w:right="68" w:hanging="654"/>
      </w:pPr>
      <w:r>
        <w:rPr>
          <w:spacing w:val="9"/>
        </w:rPr>
        <w:t>掌握：蛋白质的元素组成；蛋白质的基本组成单位；蛋</w:t>
      </w:r>
      <w:r>
        <w:rPr>
          <w:spacing w:val="8"/>
        </w:rPr>
        <w:t>白质的连接方式；蛋白质的</w:t>
      </w:r>
      <w:r>
        <w:t xml:space="preserve"> </w:t>
      </w:r>
      <w:r>
        <w:rPr>
          <w:spacing w:val="-3"/>
        </w:rPr>
        <w:t>变性作用；核酸的元素组成及化学组成； 核酸的基本组成单位； 核酸的一级</w:t>
      </w:r>
    </w:p>
    <w:p w14:paraId="53B76C30">
      <w:pPr>
        <w:pStyle w:val="2"/>
        <w:spacing w:before="1" w:line="227" w:lineRule="auto"/>
        <w:jc w:val="right"/>
      </w:pPr>
      <w:r>
        <w:rPr>
          <w:spacing w:val="7"/>
        </w:rPr>
        <w:t>结构；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双螺旋结构的要点、碱基配对规则；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7"/>
        </w:rPr>
        <w:t>的三</w:t>
      </w:r>
      <w:r>
        <w:rPr>
          <w:spacing w:val="6"/>
        </w:rPr>
        <w:t>叶草二级结构。</w:t>
      </w:r>
    </w:p>
    <w:p w14:paraId="2E9B0EB4">
      <w:pPr>
        <w:pStyle w:val="2"/>
        <w:spacing w:before="180" w:line="228" w:lineRule="auto"/>
        <w:ind w:left="363"/>
      </w:pPr>
      <w:r>
        <w:rPr>
          <w:spacing w:val="6"/>
        </w:rPr>
        <w:t>（二）酶和维生素</w:t>
      </w:r>
    </w:p>
    <w:p w14:paraId="09C38CE8">
      <w:pPr>
        <w:pStyle w:val="2"/>
        <w:spacing w:before="181" w:line="228" w:lineRule="auto"/>
        <w:ind w:left="483"/>
      </w:pPr>
      <w:r>
        <w:rPr>
          <w:spacing w:val="6"/>
        </w:rPr>
        <w:t>了解：酶与医学的关系、维生素的分类。</w:t>
      </w:r>
    </w:p>
    <w:p w14:paraId="32ADE1B5">
      <w:pPr>
        <w:pStyle w:val="2"/>
        <w:spacing w:before="181" w:line="439" w:lineRule="exact"/>
        <w:ind w:left="467"/>
      </w:pPr>
      <w:r>
        <w:rPr>
          <w:spacing w:val="-2"/>
          <w:position w:val="17"/>
        </w:rPr>
        <w:t>理解： 酶的概念、组成及酶促反应特点；酶的活性中心；</w:t>
      </w:r>
      <w:r>
        <w:rPr>
          <w:spacing w:val="58"/>
          <w:position w:val="17"/>
        </w:rPr>
        <w:t xml:space="preserve"> </w:t>
      </w:r>
      <w:r>
        <w:rPr>
          <w:spacing w:val="-2"/>
          <w:position w:val="17"/>
        </w:rPr>
        <w:t>酶原的概念</w:t>
      </w:r>
      <w:r>
        <w:rPr>
          <w:spacing w:val="-3"/>
          <w:position w:val="17"/>
        </w:rPr>
        <w:t>、酶原的激活</w:t>
      </w:r>
    </w:p>
    <w:p w14:paraId="7B69FEFD">
      <w:pPr>
        <w:pStyle w:val="2"/>
        <w:spacing w:line="227" w:lineRule="auto"/>
        <w:ind w:left="1123"/>
      </w:pPr>
      <w:r>
        <w:rPr>
          <w:spacing w:val="3"/>
        </w:rPr>
        <w:t>机理及酶原激活的生物学意义；竞争性抑制作用的概念及医学意义。</w:t>
      </w:r>
    </w:p>
    <w:p w14:paraId="14B98AB3">
      <w:pPr>
        <w:pStyle w:val="2"/>
        <w:spacing w:before="182" w:line="228" w:lineRule="auto"/>
        <w:ind w:left="448"/>
      </w:pPr>
      <w:r>
        <w:rPr>
          <w:spacing w:val="8"/>
        </w:rPr>
        <w:t>掌握：维生素的生理功能和缺乏病。</w:t>
      </w:r>
    </w:p>
    <w:p w14:paraId="39FC99CA">
      <w:pPr>
        <w:pStyle w:val="2"/>
        <w:spacing w:before="181" w:line="228" w:lineRule="auto"/>
        <w:ind w:left="363"/>
      </w:pPr>
      <w:r>
        <w:rPr>
          <w:spacing w:val="5"/>
        </w:rPr>
        <w:t>（三）糖代谢</w:t>
      </w:r>
    </w:p>
    <w:p w14:paraId="239B61A5">
      <w:pPr>
        <w:pStyle w:val="2"/>
        <w:spacing w:before="180" w:line="229" w:lineRule="auto"/>
        <w:ind w:left="483"/>
      </w:pPr>
      <w:r>
        <w:rPr>
          <w:spacing w:val="8"/>
        </w:rPr>
        <w:t>了解：糖的主要生理功能；糖原合成与分解的过</w:t>
      </w:r>
      <w:r>
        <w:rPr>
          <w:spacing w:val="7"/>
        </w:rPr>
        <w:t>程及其生理意义。</w:t>
      </w:r>
    </w:p>
    <w:p w14:paraId="122F7775">
      <w:pPr>
        <w:pStyle w:val="2"/>
        <w:spacing w:before="180" w:line="440" w:lineRule="exact"/>
        <w:ind w:left="464"/>
      </w:pPr>
      <w:r>
        <w:rPr>
          <w:spacing w:val="5"/>
          <w:position w:val="17"/>
        </w:rPr>
        <w:t>理解： 血糖的来源、去路和调节；磷酸戊糖途径的生理意义；糖异生作用的概念及</w:t>
      </w:r>
    </w:p>
    <w:p w14:paraId="1C08CAFC">
      <w:pPr>
        <w:pStyle w:val="2"/>
        <w:spacing w:before="1" w:line="228" w:lineRule="auto"/>
        <w:ind w:left="1123"/>
      </w:pPr>
      <w:r>
        <w:rPr>
          <w:spacing w:val="5"/>
        </w:rPr>
        <w:t>生理意义。</w:t>
      </w:r>
    </w:p>
    <w:p w14:paraId="6B7A088C">
      <w:pPr>
        <w:pStyle w:val="2"/>
        <w:spacing w:before="179" w:line="441" w:lineRule="exact"/>
        <w:ind w:left="448"/>
      </w:pPr>
      <w:r>
        <w:rPr>
          <w:spacing w:val="6"/>
          <w:position w:val="17"/>
        </w:rPr>
        <w:t>掌握： 糖酵解的概念、反应部位、关键酶及生</w:t>
      </w:r>
      <w:r>
        <w:rPr>
          <w:spacing w:val="5"/>
          <w:position w:val="17"/>
        </w:rPr>
        <w:t>理意义；糖有氧氧化的基本过程、关</w:t>
      </w:r>
    </w:p>
    <w:p w14:paraId="3DC01C78">
      <w:pPr>
        <w:pStyle w:val="2"/>
        <w:spacing w:before="1" w:line="227" w:lineRule="auto"/>
        <w:ind w:left="1102"/>
      </w:pPr>
      <w:r>
        <w:rPr>
          <w:spacing w:val="4"/>
        </w:rPr>
        <w:t>键酶及生理意义。</w:t>
      </w:r>
    </w:p>
    <w:p w14:paraId="5CA6A12E">
      <w:pPr>
        <w:pStyle w:val="2"/>
        <w:spacing w:before="181" w:line="228" w:lineRule="auto"/>
        <w:ind w:left="363"/>
      </w:pPr>
      <w:r>
        <w:rPr>
          <w:spacing w:val="6"/>
        </w:rPr>
        <w:t>（四）脂类代谢</w:t>
      </w:r>
    </w:p>
    <w:p w14:paraId="1042FAC4">
      <w:pPr>
        <w:pStyle w:val="2"/>
        <w:spacing w:before="180" w:line="228" w:lineRule="auto"/>
        <w:ind w:left="462"/>
      </w:pPr>
      <w:r>
        <w:rPr>
          <w:spacing w:val="6"/>
        </w:rPr>
        <w:t>了解：脂类生理功能。</w:t>
      </w:r>
    </w:p>
    <w:p w14:paraId="606BE465">
      <w:pPr>
        <w:pStyle w:val="2"/>
        <w:spacing w:before="181" w:line="228" w:lineRule="auto"/>
        <w:ind w:left="445"/>
      </w:pPr>
      <w:r>
        <w:rPr>
          <w:spacing w:val="8"/>
        </w:rPr>
        <w:t>理解：血浆脂蛋白的组成、分类和功能；胆固醇代谢。</w:t>
      </w:r>
    </w:p>
    <w:p w14:paraId="02AB9401">
      <w:pPr>
        <w:pStyle w:val="2"/>
        <w:spacing w:before="181" w:line="227" w:lineRule="auto"/>
        <w:ind w:left="448"/>
      </w:pPr>
      <w:r>
        <w:rPr>
          <w:spacing w:val="8"/>
        </w:rPr>
        <w:t>掌握：脂肪动员、脂肪酸的氧化；酮体的生</w:t>
      </w:r>
      <w:r>
        <w:rPr>
          <w:spacing w:val="7"/>
        </w:rPr>
        <w:t>成和利用。</w:t>
      </w:r>
    </w:p>
    <w:p w14:paraId="7C62ABB5">
      <w:pPr>
        <w:pStyle w:val="2"/>
        <w:spacing w:before="181" w:line="228" w:lineRule="auto"/>
        <w:ind w:left="363"/>
      </w:pPr>
      <w:r>
        <w:rPr>
          <w:spacing w:val="7"/>
        </w:rPr>
        <w:t>（五）氨基酸的分解代谢</w:t>
      </w:r>
    </w:p>
    <w:p w14:paraId="3DB1536B">
      <w:pPr>
        <w:pStyle w:val="2"/>
        <w:spacing w:before="181" w:line="228" w:lineRule="auto"/>
        <w:ind w:left="462"/>
      </w:pPr>
      <w:r>
        <w:rPr>
          <w:spacing w:val="6"/>
        </w:rPr>
        <w:t>了解：蛋白质的营养作用。</w:t>
      </w:r>
    </w:p>
    <w:p w14:paraId="602D6D1F">
      <w:pPr>
        <w:pStyle w:val="2"/>
        <w:spacing w:before="181" w:line="439" w:lineRule="exact"/>
        <w:ind w:left="467"/>
      </w:pPr>
      <w:r>
        <w:rPr>
          <w:spacing w:val="-1"/>
          <w:position w:val="17"/>
        </w:rPr>
        <w:t>理解：</w:t>
      </w:r>
      <w:r>
        <w:rPr>
          <w:spacing w:val="-54"/>
          <w:position w:val="17"/>
        </w:rPr>
        <w:t xml:space="preserve"> </w:t>
      </w:r>
      <w:r>
        <w:rPr>
          <w:spacing w:val="-1"/>
          <w:position w:val="17"/>
        </w:rPr>
        <w:t>氮平衡、营养必需氨基酸的概念；</w:t>
      </w:r>
      <w:r>
        <w:rPr>
          <w:spacing w:val="-41"/>
          <w:position w:val="17"/>
        </w:rPr>
        <w:t xml:space="preserve"> </w:t>
      </w:r>
      <w:r>
        <w:rPr>
          <w:spacing w:val="-1"/>
          <w:position w:val="17"/>
        </w:rPr>
        <w:t>蛋白质的互补作用；氨基酸</w:t>
      </w:r>
      <w:r>
        <w:rPr>
          <w:spacing w:val="-2"/>
          <w:position w:val="17"/>
        </w:rPr>
        <w:t>的脱氨基作用；</w:t>
      </w:r>
    </w:p>
    <w:p w14:paraId="72D99966">
      <w:pPr>
        <w:pStyle w:val="2"/>
        <w:spacing w:before="1" w:line="227" w:lineRule="auto"/>
        <w:ind w:left="1128"/>
      </w:pPr>
      <w:r>
        <w:rPr>
          <w:spacing w:val="6"/>
        </w:rPr>
        <w:t>一碳单位代谢。</w:t>
      </w:r>
    </w:p>
    <w:p w14:paraId="56B91190">
      <w:pPr>
        <w:pStyle w:val="2"/>
        <w:spacing w:before="182" w:line="227" w:lineRule="auto"/>
        <w:ind w:left="448"/>
      </w:pPr>
      <w:r>
        <w:rPr>
          <w:spacing w:val="8"/>
        </w:rPr>
        <w:t>掌握：体内氨的来源、去路及运输；尿素合成的部位、基本过程及生理意义。</w:t>
      </w:r>
    </w:p>
    <w:p w14:paraId="0D2EB3B1">
      <w:pPr>
        <w:spacing w:line="265" w:lineRule="auto"/>
        <w:rPr>
          <w:rFonts w:ascii="Arial"/>
          <w:sz w:val="21"/>
        </w:rPr>
      </w:pPr>
    </w:p>
    <w:p w14:paraId="403C388C">
      <w:pPr>
        <w:spacing w:before="90" w:line="191" w:lineRule="auto"/>
        <w:ind w:left="444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pacing w:val="-7"/>
          <w:sz w:val="21"/>
          <w:szCs w:val="21"/>
        </w:rPr>
        <w:t>课程三：</w:t>
      </w:r>
      <w:r>
        <w:rPr>
          <w:rFonts w:ascii="微软雅黑" w:hAnsi="微软雅黑" w:eastAsia="微软雅黑" w:cs="微软雅黑"/>
          <w:b/>
          <w:bCs/>
          <w:spacing w:val="8"/>
          <w:sz w:val="21"/>
          <w:szCs w:val="21"/>
        </w:rPr>
        <w:t xml:space="preserve">  </w:t>
      </w:r>
      <w:r>
        <w:rPr>
          <w:rFonts w:ascii="微软雅黑" w:hAnsi="微软雅黑" w:eastAsia="微软雅黑" w:cs="微软雅黑"/>
          <w:b/>
          <w:bCs/>
          <w:spacing w:val="-7"/>
          <w:sz w:val="21"/>
          <w:szCs w:val="21"/>
        </w:rPr>
        <w:t>护理学基础</w:t>
      </w:r>
    </w:p>
    <w:p w14:paraId="503A9F73">
      <w:pPr>
        <w:pStyle w:val="2"/>
        <w:spacing w:before="152" w:line="229" w:lineRule="auto"/>
        <w:ind w:left="453"/>
      </w:pPr>
      <w:r>
        <w:rPr>
          <w:spacing w:val="7"/>
        </w:rPr>
        <w:t>（一）医院和住院环境</w:t>
      </w:r>
    </w:p>
    <w:p w14:paraId="1A007303">
      <w:pPr>
        <w:spacing w:line="229" w:lineRule="auto"/>
        <w:sectPr>
          <w:footerReference r:id="rId11" w:type="default"/>
          <w:pgSz w:w="11905" w:h="16840"/>
          <w:pgMar w:top="1431" w:right="1727" w:bottom="1158" w:left="1785" w:header="0" w:footer="998" w:gutter="0"/>
          <w:pgNumType w:fmt="decimal"/>
          <w:cols w:space="720" w:num="1"/>
        </w:sectPr>
      </w:pPr>
    </w:p>
    <w:p w14:paraId="17AE73A2">
      <w:pPr>
        <w:pStyle w:val="2"/>
        <w:spacing w:before="171" w:line="228" w:lineRule="auto"/>
        <w:ind w:left="492"/>
      </w:pPr>
      <w:r>
        <w:rPr>
          <w:spacing w:val="7"/>
        </w:rPr>
        <w:t>了解：医院的性质、任务及种类。</w:t>
      </w:r>
    </w:p>
    <w:p w14:paraId="0872ED54">
      <w:pPr>
        <w:pStyle w:val="2"/>
        <w:spacing w:before="180" w:line="229" w:lineRule="auto"/>
        <w:ind w:left="475"/>
      </w:pPr>
      <w:r>
        <w:rPr>
          <w:spacing w:val="8"/>
        </w:rPr>
        <w:t>理解：门诊护理工作；急诊护理工作。</w:t>
      </w:r>
    </w:p>
    <w:p w14:paraId="00890F7C">
      <w:pPr>
        <w:pStyle w:val="2"/>
        <w:spacing w:before="179" w:line="440" w:lineRule="exact"/>
        <w:ind w:right="65"/>
        <w:jc w:val="right"/>
      </w:pPr>
      <w:r>
        <w:rPr>
          <w:spacing w:val="-3"/>
          <w:position w:val="17"/>
        </w:rPr>
        <w:t>掌握：病区的环境管理；铺床法（备用床、暂空床、麻醉床）的操作要点及注意事项。</w:t>
      </w:r>
    </w:p>
    <w:p w14:paraId="2251D91F">
      <w:pPr>
        <w:pStyle w:val="2"/>
        <w:spacing w:line="228" w:lineRule="auto"/>
        <w:ind w:left="363"/>
      </w:pPr>
      <w:r>
        <w:rPr>
          <w:spacing w:val="7"/>
        </w:rPr>
        <w:t>（二）病人入院和出院的护理</w:t>
      </w:r>
    </w:p>
    <w:p w14:paraId="7AA8B8A6">
      <w:pPr>
        <w:pStyle w:val="2"/>
        <w:spacing w:before="180" w:line="439" w:lineRule="exact"/>
        <w:ind w:left="490"/>
      </w:pPr>
      <w:r>
        <w:rPr>
          <w:spacing w:val="8"/>
          <w:position w:val="17"/>
        </w:rPr>
        <w:t>了解：住院处的护理（办理住院手续、实施卫生处置、护送病人入病区）。</w:t>
      </w:r>
    </w:p>
    <w:p w14:paraId="4970E96B">
      <w:pPr>
        <w:pStyle w:val="2"/>
        <w:spacing w:before="1" w:line="228" w:lineRule="auto"/>
        <w:ind w:left="475"/>
      </w:pPr>
      <w:r>
        <w:rPr>
          <w:spacing w:val="4"/>
        </w:rPr>
        <w:t>理解：出院护理。</w:t>
      </w:r>
    </w:p>
    <w:p w14:paraId="58994A23">
      <w:pPr>
        <w:pStyle w:val="2"/>
        <w:spacing w:before="180" w:line="387" w:lineRule="auto"/>
        <w:ind w:left="1130" w:right="69" w:hanging="654"/>
      </w:pPr>
      <w:r>
        <w:rPr>
          <w:spacing w:val="-1"/>
        </w:rPr>
        <w:t>掌握： 分级护理； 病人进入病区后的初步护理（一般病人，急诊、危重病人</w:t>
      </w:r>
      <w:r>
        <w:rPr>
          <w:spacing w:val="-18"/>
        </w:rPr>
        <w:t>）</w:t>
      </w:r>
      <w:r>
        <w:rPr>
          <w:spacing w:val="39"/>
        </w:rPr>
        <w:t xml:space="preserve"> </w:t>
      </w:r>
      <w:r>
        <w:rPr>
          <w:spacing w:val="-18"/>
        </w:rPr>
        <w:t>；</w:t>
      </w:r>
      <w:r>
        <w:rPr>
          <w:spacing w:val="-1"/>
        </w:rPr>
        <w:t>轮</w:t>
      </w:r>
      <w:r>
        <w:t xml:space="preserve"> </w:t>
      </w:r>
      <w:r>
        <w:rPr>
          <w:spacing w:val="4"/>
        </w:rPr>
        <w:t>椅运送法的目的、操作要点及注意事项； 平车运送法的目的、操作要点及注</w:t>
      </w:r>
    </w:p>
    <w:p w14:paraId="71F14CB2">
      <w:pPr>
        <w:pStyle w:val="2"/>
        <w:spacing w:before="1" w:line="228" w:lineRule="auto"/>
        <w:ind w:left="1136"/>
      </w:pPr>
      <w:r>
        <w:rPr>
          <w:spacing w:val="-3"/>
        </w:rPr>
        <w:t>意事项。</w:t>
      </w:r>
    </w:p>
    <w:p w14:paraId="5C214528">
      <w:pPr>
        <w:pStyle w:val="2"/>
        <w:spacing w:before="179" w:line="229" w:lineRule="auto"/>
        <w:ind w:left="363"/>
      </w:pPr>
      <w:r>
        <w:rPr>
          <w:spacing w:val="7"/>
        </w:rPr>
        <w:t>（三）病人卧位与安全的护理</w:t>
      </w:r>
    </w:p>
    <w:p w14:paraId="4AB2E894">
      <w:pPr>
        <w:pStyle w:val="2"/>
        <w:spacing w:before="181" w:line="228" w:lineRule="auto"/>
        <w:ind w:left="462"/>
      </w:pPr>
      <w:r>
        <w:rPr>
          <w:spacing w:val="-3"/>
        </w:rPr>
        <w:t>了解：卧位的更换；保护具的种类及应用。</w:t>
      </w:r>
    </w:p>
    <w:p w14:paraId="2FD55C2D">
      <w:pPr>
        <w:pStyle w:val="2"/>
        <w:spacing w:before="180" w:line="228" w:lineRule="auto"/>
        <w:ind w:left="445"/>
      </w:pPr>
      <w:r>
        <w:rPr>
          <w:spacing w:val="9"/>
        </w:rPr>
        <w:t>理解：主动卧位、被动卧位及被迫卧位的概念。</w:t>
      </w:r>
    </w:p>
    <w:p w14:paraId="6C543267">
      <w:pPr>
        <w:pStyle w:val="2"/>
        <w:spacing w:before="181" w:line="440" w:lineRule="exact"/>
        <w:ind w:left="448"/>
      </w:pPr>
      <w:r>
        <w:rPr>
          <w:spacing w:val="3"/>
          <w:position w:val="17"/>
        </w:rPr>
        <w:t>掌握： 常用卧位及适用范围； 去枕仰卧位、中凹卧</w:t>
      </w:r>
      <w:r>
        <w:rPr>
          <w:spacing w:val="2"/>
          <w:position w:val="17"/>
        </w:rPr>
        <w:t>位、半坐卧位、头低足高位、头</w:t>
      </w:r>
    </w:p>
    <w:p w14:paraId="4A22C840">
      <w:pPr>
        <w:pStyle w:val="2"/>
        <w:spacing w:before="1" w:line="227" w:lineRule="auto"/>
        <w:ind w:left="1108"/>
      </w:pPr>
      <w:r>
        <w:rPr>
          <w:spacing w:val="4"/>
        </w:rPr>
        <w:t>高足低位的临床意义（作用</w:t>
      </w:r>
      <w:r>
        <w:rPr>
          <w:spacing w:val="-18"/>
        </w:rPr>
        <w:t>）；</w:t>
      </w:r>
      <w:r>
        <w:rPr>
          <w:spacing w:val="70"/>
        </w:rPr>
        <w:t xml:space="preserve"> </w:t>
      </w:r>
      <w:r>
        <w:rPr>
          <w:spacing w:val="4"/>
        </w:rPr>
        <w:t>帮助病人翻身的注意事项。</w:t>
      </w:r>
    </w:p>
    <w:p w14:paraId="2BE62DAC">
      <w:pPr>
        <w:pStyle w:val="2"/>
        <w:spacing w:before="180" w:line="440" w:lineRule="exact"/>
        <w:ind w:left="363"/>
      </w:pPr>
      <w:r>
        <w:rPr>
          <w:spacing w:val="7"/>
          <w:position w:val="17"/>
        </w:rPr>
        <w:t>（四）医院感染的预防与控制</w:t>
      </w:r>
    </w:p>
    <w:p w14:paraId="22D6CF50">
      <w:pPr>
        <w:pStyle w:val="2"/>
        <w:spacing w:before="1" w:line="228" w:lineRule="auto"/>
        <w:ind w:left="480"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1"/>
        </w:rPr>
        <w:t>．医院感染</w:t>
      </w:r>
    </w:p>
    <w:p w14:paraId="232DB565">
      <w:pPr>
        <w:pStyle w:val="2"/>
        <w:spacing w:before="180" w:line="229" w:lineRule="auto"/>
        <w:ind w:left="462"/>
      </w:pPr>
      <w:r>
        <w:rPr>
          <w:spacing w:val="5"/>
        </w:rPr>
        <w:t>了解：医院感染形成的原因。</w:t>
      </w:r>
    </w:p>
    <w:p w14:paraId="0EBC3FDC">
      <w:pPr>
        <w:pStyle w:val="2"/>
        <w:spacing w:before="179" w:line="228" w:lineRule="auto"/>
        <w:ind w:left="445"/>
      </w:pPr>
      <w:r>
        <w:rPr>
          <w:spacing w:val="8"/>
        </w:rPr>
        <w:t>理解：医院感染的分类及形成条件。</w:t>
      </w:r>
    </w:p>
    <w:p w14:paraId="1BCBC3F9">
      <w:pPr>
        <w:pStyle w:val="2"/>
        <w:spacing w:before="181" w:line="441" w:lineRule="exact"/>
        <w:ind w:left="448"/>
      </w:pPr>
      <w:r>
        <w:rPr>
          <w:spacing w:val="6"/>
          <w:position w:val="17"/>
        </w:rPr>
        <w:t>掌握：医院感染、内源性感染（自身感染） 、外源性感染（交叉感</w:t>
      </w:r>
      <w:r>
        <w:rPr>
          <w:spacing w:val="5"/>
          <w:position w:val="17"/>
        </w:rPr>
        <w:t>染）的概念。</w:t>
      </w:r>
    </w:p>
    <w:p w14:paraId="5C517456">
      <w:pPr>
        <w:pStyle w:val="2"/>
        <w:spacing w:before="1" w:line="227" w:lineRule="auto"/>
        <w:ind w:left="438"/>
      </w:pP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5"/>
        </w:rPr>
        <w:t>．清洁、消毒、灭菌</w:t>
      </w:r>
    </w:p>
    <w:p w14:paraId="6110E37B">
      <w:pPr>
        <w:pStyle w:val="2"/>
        <w:spacing w:before="180" w:line="440" w:lineRule="exact"/>
        <w:ind w:left="462"/>
      </w:pPr>
      <w:r>
        <w:rPr>
          <w:spacing w:val="8"/>
          <w:position w:val="17"/>
        </w:rPr>
        <w:t>了解：医院常用的清洁方法；常用化学消毒剂。</w:t>
      </w:r>
    </w:p>
    <w:p w14:paraId="7FD27EBD">
      <w:pPr>
        <w:pStyle w:val="2"/>
        <w:spacing w:line="227" w:lineRule="auto"/>
        <w:ind w:left="445"/>
      </w:pPr>
      <w:r>
        <w:rPr>
          <w:spacing w:val="6"/>
        </w:rPr>
        <w:t>理解：化学消毒剂的使用原则。</w:t>
      </w:r>
    </w:p>
    <w:p w14:paraId="19BB403F">
      <w:pPr>
        <w:pStyle w:val="2"/>
        <w:spacing w:before="182" w:line="439" w:lineRule="exact"/>
        <w:ind w:left="448"/>
      </w:pPr>
      <w:r>
        <w:rPr>
          <w:spacing w:val="8"/>
          <w:position w:val="17"/>
        </w:rPr>
        <w:t>掌握：清洁、消毒、灭菌的概念；常用消毒、灭菌法的操作要点及注意事项。</w:t>
      </w:r>
    </w:p>
    <w:p w14:paraId="1EEF3D87">
      <w:pPr>
        <w:pStyle w:val="2"/>
        <w:spacing w:before="2" w:line="227" w:lineRule="auto"/>
        <w:ind w:left="443"/>
      </w:pP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2"/>
        </w:rPr>
        <w:t>．无菌技术</w:t>
      </w:r>
    </w:p>
    <w:p w14:paraId="6E4FF027">
      <w:pPr>
        <w:pStyle w:val="2"/>
        <w:spacing w:before="181" w:line="440" w:lineRule="exact"/>
        <w:jc w:val="right"/>
      </w:pPr>
      <w:r>
        <w:rPr>
          <w:spacing w:val="11"/>
          <w:position w:val="17"/>
        </w:rPr>
        <w:t>掌握：无菌技术、无菌物品、无菌区域的概念；</w:t>
      </w:r>
      <w:r>
        <w:rPr>
          <w:spacing w:val="10"/>
          <w:position w:val="17"/>
        </w:rPr>
        <w:t>无菌技术的操作原则及操作要点。</w:t>
      </w:r>
    </w:p>
    <w:p w14:paraId="5D22E07E">
      <w:pPr>
        <w:pStyle w:val="2"/>
        <w:spacing w:before="1" w:line="227" w:lineRule="auto"/>
        <w:ind w:left="437"/>
      </w:pP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3"/>
        </w:rPr>
        <w:t>．隔离技术</w:t>
      </w:r>
    </w:p>
    <w:p w14:paraId="32534A75">
      <w:pPr>
        <w:pStyle w:val="2"/>
        <w:spacing w:before="180" w:line="440" w:lineRule="exact"/>
        <w:ind w:left="462"/>
      </w:pPr>
      <w:r>
        <w:rPr>
          <w:spacing w:val="7"/>
          <w:position w:val="17"/>
        </w:rPr>
        <w:t>了解：传染病区隔离单位的设置。</w:t>
      </w:r>
    </w:p>
    <w:p w14:paraId="52E9E495">
      <w:pPr>
        <w:pStyle w:val="2"/>
        <w:spacing w:before="1" w:line="228" w:lineRule="auto"/>
        <w:ind w:left="445"/>
      </w:pPr>
      <w:r>
        <w:rPr>
          <w:spacing w:val="4"/>
        </w:rPr>
        <w:t>理解：隔离原则。</w:t>
      </w:r>
    </w:p>
    <w:p w14:paraId="7B050A57">
      <w:pPr>
        <w:pStyle w:val="2"/>
        <w:spacing w:before="181" w:line="439" w:lineRule="exact"/>
        <w:ind w:right="58"/>
        <w:jc w:val="right"/>
      </w:pPr>
      <w:r>
        <w:rPr>
          <w:spacing w:val="6"/>
          <w:position w:val="17"/>
        </w:rPr>
        <w:t>掌握： 隔离、终末消毒处理的概念；清洁区、半污染区及污染区的概念</w:t>
      </w:r>
      <w:r>
        <w:rPr>
          <w:spacing w:val="5"/>
          <w:position w:val="17"/>
        </w:rPr>
        <w:t>及划分；隔</w:t>
      </w:r>
    </w:p>
    <w:p w14:paraId="7D1B8B95">
      <w:pPr>
        <w:pStyle w:val="2"/>
        <w:spacing w:before="1" w:line="227" w:lineRule="auto"/>
        <w:ind w:left="1106"/>
      </w:pPr>
      <w:r>
        <w:rPr>
          <w:spacing w:val="8"/>
        </w:rPr>
        <w:t>离的种类及措施；隔离技术的操作要点及注意事</w:t>
      </w:r>
      <w:r>
        <w:rPr>
          <w:spacing w:val="7"/>
        </w:rPr>
        <w:t>项。</w:t>
      </w:r>
    </w:p>
    <w:p w14:paraId="62EC1C9C">
      <w:pPr>
        <w:pStyle w:val="2"/>
        <w:spacing w:before="181" w:line="229" w:lineRule="auto"/>
        <w:ind w:left="363"/>
      </w:pPr>
      <w:r>
        <w:rPr>
          <w:spacing w:val="7"/>
        </w:rPr>
        <w:t>（五）病人清洁的护理</w:t>
      </w:r>
    </w:p>
    <w:p w14:paraId="7B762C61">
      <w:pPr>
        <w:spacing w:line="229" w:lineRule="auto"/>
        <w:sectPr>
          <w:footerReference r:id="rId12" w:type="default"/>
          <w:pgSz w:w="11905" w:h="16840"/>
          <w:pgMar w:top="1431" w:right="1727" w:bottom="1160" w:left="1785" w:header="0" w:footer="998" w:gutter="0"/>
          <w:pgNumType w:fmt="decimal"/>
          <w:cols w:space="720" w:num="1"/>
        </w:sectPr>
      </w:pPr>
    </w:p>
    <w:p w14:paraId="3B00D780">
      <w:pPr>
        <w:pStyle w:val="2"/>
        <w:spacing w:before="171" w:line="228" w:lineRule="auto"/>
        <w:ind w:left="462"/>
      </w:pPr>
      <w:r>
        <w:rPr>
          <w:spacing w:val="7"/>
        </w:rPr>
        <w:t>了解：晨间护理和晚间护理的内容。</w:t>
      </w:r>
    </w:p>
    <w:p w14:paraId="1F4F160B">
      <w:pPr>
        <w:pStyle w:val="2"/>
        <w:spacing w:before="180" w:line="227" w:lineRule="auto"/>
        <w:ind w:left="445"/>
      </w:pPr>
      <w:r>
        <w:rPr>
          <w:spacing w:val="9"/>
        </w:rPr>
        <w:t>理解：床上梳发、洗发、淋浴或盆浴、床上擦浴的操作要点及注意事项。</w:t>
      </w:r>
    </w:p>
    <w:p w14:paraId="3A0DAEFA">
      <w:pPr>
        <w:pStyle w:val="2"/>
        <w:spacing w:before="181" w:line="440" w:lineRule="exact"/>
        <w:ind w:right="53"/>
        <w:jc w:val="right"/>
      </w:pPr>
      <w:r>
        <w:rPr>
          <w:spacing w:val="3"/>
          <w:position w:val="17"/>
        </w:rPr>
        <w:t>掌握：</w:t>
      </w:r>
      <w:r>
        <w:rPr>
          <w:spacing w:val="50"/>
          <w:position w:val="17"/>
        </w:rPr>
        <w:t xml:space="preserve"> </w:t>
      </w:r>
      <w:r>
        <w:rPr>
          <w:spacing w:val="3"/>
          <w:position w:val="17"/>
        </w:rPr>
        <w:t>口腔护理的适应症、目的、常用漱口溶液、操作要点及注意事项；压疮的概</w:t>
      </w:r>
    </w:p>
    <w:p w14:paraId="15F4AF28">
      <w:pPr>
        <w:pStyle w:val="2"/>
        <w:spacing w:before="1" w:line="227" w:lineRule="auto"/>
        <w:ind w:left="1150"/>
      </w:pPr>
      <w:r>
        <w:rPr>
          <w:spacing w:val="8"/>
        </w:rPr>
        <w:t>念、原因、压疮的分期和临床表现、压疮的预防措施。</w:t>
      </w:r>
    </w:p>
    <w:p w14:paraId="79D361E1">
      <w:pPr>
        <w:pStyle w:val="2"/>
        <w:spacing w:before="181" w:line="439" w:lineRule="exact"/>
        <w:ind w:left="363"/>
      </w:pPr>
      <w:r>
        <w:rPr>
          <w:spacing w:val="7"/>
          <w:position w:val="17"/>
        </w:rPr>
        <w:t>（六）生命体征的评估及护理</w:t>
      </w:r>
    </w:p>
    <w:p w14:paraId="5C292891">
      <w:pPr>
        <w:pStyle w:val="2"/>
        <w:spacing w:line="226" w:lineRule="auto"/>
        <w:ind w:left="460"/>
      </w:pP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3"/>
        </w:rPr>
        <w:t>．体温的评估及护理</w:t>
      </w:r>
    </w:p>
    <w:p w14:paraId="6B2FB93A">
      <w:pPr>
        <w:pStyle w:val="2"/>
        <w:spacing w:before="183" w:line="229" w:lineRule="auto"/>
        <w:ind w:left="462"/>
      </w:pPr>
      <w:r>
        <w:rPr>
          <w:spacing w:val="8"/>
        </w:rPr>
        <w:t>了解：体温的形成与调节；体温的生理变化。</w:t>
      </w:r>
    </w:p>
    <w:p w14:paraId="212A7428">
      <w:pPr>
        <w:pStyle w:val="2"/>
        <w:spacing w:before="180" w:line="228" w:lineRule="auto"/>
        <w:ind w:left="445"/>
      </w:pPr>
      <w:r>
        <w:rPr>
          <w:spacing w:val="1"/>
        </w:rPr>
        <w:t>理解：发热的过程及临床表现；</w:t>
      </w:r>
      <w:r>
        <w:rPr>
          <w:spacing w:val="66"/>
        </w:rPr>
        <w:t xml:space="preserve"> </w:t>
      </w:r>
      <w:r>
        <w:rPr>
          <w:spacing w:val="1"/>
        </w:rPr>
        <w:t>体温计的消毒</w:t>
      </w:r>
      <w:r>
        <w:t>与检测。</w:t>
      </w:r>
    </w:p>
    <w:p w14:paraId="59607BBB">
      <w:pPr>
        <w:pStyle w:val="2"/>
        <w:spacing w:before="180" w:line="387" w:lineRule="auto"/>
        <w:ind w:left="1101" w:right="53" w:hanging="653"/>
      </w:pPr>
      <w:r>
        <w:rPr>
          <w:spacing w:val="3"/>
        </w:rPr>
        <w:t>掌握： 体温的正常值；发热程度的划分； 稽留热、</w:t>
      </w:r>
      <w:r>
        <w:rPr>
          <w:spacing w:val="2"/>
        </w:rPr>
        <w:t>驰张热、间歇热、不规则热的概</w:t>
      </w:r>
      <w:r>
        <w:t xml:space="preserve"> </w:t>
      </w:r>
      <w:r>
        <w:rPr>
          <w:spacing w:val="9"/>
        </w:rPr>
        <w:t>念及常见疾病。体温过高、体温过低的概念；高热病</w:t>
      </w:r>
      <w:r>
        <w:rPr>
          <w:spacing w:val="8"/>
        </w:rPr>
        <w:t>人的护理措施；体温过</w:t>
      </w:r>
    </w:p>
    <w:p w14:paraId="3F42EBC8">
      <w:pPr>
        <w:pStyle w:val="2"/>
        <w:spacing w:before="1" w:line="227" w:lineRule="auto"/>
        <w:ind w:left="1101"/>
      </w:pPr>
      <w:r>
        <w:rPr>
          <w:spacing w:val="2"/>
        </w:rPr>
        <w:t>低病人的护理措施；</w:t>
      </w:r>
      <w:r>
        <w:rPr>
          <w:spacing w:val="76"/>
        </w:rPr>
        <w:t xml:space="preserve"> </w:t>
      </w:r>
      <w:r>
        <w:rPr>
          <w:spacing w:val="2"/>
        </w:rPr>
        <w:t>测量体温的的操作要点及注意事项。</w:t>
      </w:r>
    </w:p>
    <w:p w14:paraId="51F897F6">
      <w:pPr>
        <w:pStyle w:val="2"/>
        <w:spacing w:before="180" w:line="441" w:lineRule="exact"/>
        <w:ind w:left="438"/>
      </w:pPr>
      <w:r>
        <w:rPr>
          <w:rFonts w:ascii="Times New Roman" w:hAnsi="Times New Roman" w:eastAsia="Times New Roman" w:cs="Times New Roman"/>
          <w:spacing w:val="5"/>
          <w:position w:val="17"/>
        </w:rPr>
        <w:t>2</w:t>
      </w:r>
      <w:r>
        <w:rPr>
          <w:rFonts w:ascii="Times New Roman" w:hAnsi="Times New Roman" w:eastAsia="Times New Roman" w:cs="Times New Roman"/>
          <w:spacing w:val="-16"/>
          <w:position w:val="17"/>
        </w:rPr>
        <w:t xml:space="preserve"> </w:t>
      </w:r>
      <w:r>
        <w:rPr>
          <w:spacing w:val="5"/>
          <w:position w:val="17"/>
        </w:rPr>
        <w:t>．脉博的评估及护理</w:t>
      </w:r>
    </w:p>
    <w:p w14:paraId="171CA88F">
      <w:pPr>
        <w:pStyle w:val="2"/>
        <w:spacing w:before="1" w:line="227" w:lineRule="auto"/>
        <w:ind w:left="462"/>
      </w:pPr>
      <w:r>
        <w:rPr>
          <w:spacing w:val="6"/>
        </w:rPr>
        <w:t>了解：脉搏的生理变化。</w:t>
      </w:r>
    </w:p>
    <w:p w14:paraId="55239440">
      <w:pPr>
        <w:pStyle w:val="2"/>
        <w:spacing w:before="181" w:line="228" w:lineRule="auto"/>
        <w:ind w:left="445"/>
      </w:pPr>
      <w:r>
        <w:rPr>
          <w:spacing w:val="7"/>
        </w:rPr>
        <w:t>理解：各种异常脉博的概念及临床意义。</w:t>
      </w:r>
    </w:p>
    <w:p w14:paraId="15708307">
      <w:pPr>
        <w:pStyle w:val="2"/>
        <w:spacing w:before="180" w:line="440" w:lineRule="exact"/>
        <w:ind w:right="54"/>
        <w:jc w:val="right"/>
      </w:pPr>
      <w:r>
        <w:rPr>
          <w:spacing w:val="3"/>
          <w:position w:val="17"/>
        </w:rPr>
        <w:t>掌握： 脉搏的正常值；速脉、缓脉、间歇脉、脉搏短</w:t>
      </w:r>
      <w:r>
        <w:rPr>
          <w:spacing w:val="2"/>
          <w:position w:val="17"/>
        </w:rPr>
        <w:t>绌的概念；测量脉搏的操作要</w:t>
      </w:r>
    </w:p>
    <w:p w14:paraId="6362CFE4">
      <w:pPr>
        <w:pStyle w:val="2"/>
        <w:spacing w:before="1" w:line="228" w:lineRule="auto"/>
        <w:ind w:left="1114"/>
      </w:pPr>
      <w:r>
        <w:rPr>
          <w:spacing w:val="5"/>
        </w:rPr>
        <w:t>点及注意事项。</w:t>
      </w:r>
    </w:p>
    <w:p w14:paraId="3BF981F7">
      <w:pPr>
        <w:pStyle w:val="2"/>
        <w:spacing w:before="180" w:line="440" w:lineRule="exact"/>
        <w:ind w:left="443"/>
      </w:pPr>
      <w:r>
        <w:rPr>
          <w:rFonts w:ascii="Times New Roman" w:hAnsi="Times New Roman" w:eastAsia="Times New Roman" w:cs="Times New Roman"/>
          <w:spacing w:val="5"/>
          <w:position w:val="17"/>
        </w:rPr>
        <w:t>3</w:t>
      </w:r>
      <w:r>
        <w:rPr>
          <w:rFonts w:ascii="Times New Roman" w:hAnsi="Times New Roman" w:eastAsia="Times New Roman" w:cs="Times New Roman"/>
          <w:spacing w:val="-20"/>
          <w:position w:val="17"/>
        </w:rPr>
        <w:t xml:space="preserve"> </w:t>
      </w:r>
      <w:r>
        <w:rPr>
          <w:spacing w:val="5"/>
          <w:position w:val="17"/>
        </w:rPr>
        <w:t>．呼吸的评估及护理</w:t>
      </w:r>
    </w:p>
    <w:p w14:paraId="7B2CA76D">
      <w:pPr>
        <w:pStyle w:val="2"/>
        <w:spacing w:line="228" w:lineRule="auto"/>
        <w:ind w:left="462"/>
      </w:pPr>
      <w:r>
        <w:rPr>
          <w:spacing w:val="6"/>
        </w:rPr>
        <w:t>了解：呼吸的生理变化。</w:t>
      </w:r>
    </w:p>
    <w:p w14:paraId="565413F2">
      <w:pPr>
        <w:pStyle w:val="2"/>
        <w:spacing w:before="181" w:line="228" w:lineRule="auto"/>
        <w:ind w:left="445"/>
      </w:pPr>
      <w:r>
        <w:rPr>
          <w:spacing w:val="7"/>
        </w:rPr>
        <w:t>理解：各种异常呼吸的概念及临床意义。</w:t>
      </w:r>
    </w:p>
    <w:p w14:paraId="2CE27427">
      <w:pPr>
        <w:pStyle w:val="2"/>
        <w:spacing w:before="181" w:line="439" w:lineRule="exact"/>
        <w:ind w:left="448"/>
      </w:pPr>
      <w:r>
        <w:rPr>
          <w:spacing w:val="-7"/>
          <w:position w:val="17"/>
        </w:rPr>
        <w:t>掌握： 呼吸的正常值；</w:t>
      </w:r>
      <w:r>
        <w:rPr>
          <w:spacing w:val="46"/>
          <w:position w:val="17"/>
        </w:rPr>
        <w:t xml:space="preserve"> </w:t>
      </w:r>
      <w:r>
        <w:rPr>
          <w:spacing w:val="-7"/>
          <w:position w:val="17"/>
        </w:rPr>
        <w:t>呼吸增快（呼吸过速</w:t>
      </w:r>
      <w:r>
        <w:rPr>
          <w:spacing w:val="-8"/>
          <w:position w:val="17"/>
        </w:rPr>
        <w:t>） 、呼吸缓慢（呼吸过缓）、潮式呼吸、</w:t>
      </w:r>
    </w:p>
    <w:p w14:paraId="01C28080">
      <w:pPr>
        <w:pStyle w:val="2"/>
        <w:spacing w:before="1" w:line="227" w:lineRule="auto"/>
        <w:ind w:left="1119"/>
      </w:pPr>
      <w:r>
        <w:rPr>
          <w:spacing w:val="8"/>
        </w:rPr>
        <w:t>间断呼吸、呼吸困难的概念；测量呼吸的操作要点及</w:t>
      </w:r>
      <w:r>
        <w:rPr>
          <w:spacing w:val="7"/>
        </w:rPr>
        <w:t>注意事项。</w:t>
      </w:r>
    </w:p>
    <w:p w14:paraId="044D8623">
      <w:pPr>
        <w:pStyle w:val="2"/>
        <w:spacing w:before="181" w:line="440" w:lineRule="exact"/>
        <w:ind w:left="437"/>
      </w:pPr>
      <w:r>
        <w:rPr>
          <w:rFonts w:ascii="Times New Roman" w:hAnsi="Times New Roman" w:eastAsia="Times New Roman" w:cs="Times New Roman"/>
          <w:spacing w:val="5"/>
          <w:position w:val="17"/>
        </w:rPr>
        <w:t>4</w:t>
      </w:r>
      <w:r>
        <w:rPr>
          <w:rFonts w:ascii="Times New Roman" w:hAnsi="Times New Roman" w:eastAsia="Times New Roman" w:cs="Times New Roman"/>
          <w:spacing w:val="-15"/>
          <w:position w:val="17"/>
        </w:rPr>
        <w:t xml:space="preserve"> </w:t>
      </w:r>
      <w:r>
        <w:rPr>
          <w:spacing w:val="5"/>
          <w:position w:val="17"/>
        </w:rPr>
        <w:t>．血压的评估及护理</w:t>
      </w:r>
    </w:p>
    <w:p w14:paraId="3D768160">
      <w:pPr>
        <w:pStyle w:val="2"/>
        <w:spacing w:before="1" w:line="228" w:lineRule="auto"/>
        <w:ind w:left="462"/>
      </w:pPr>
      <w:r>
        <w:rPr>
          <w:spacing w:val="6"/>
        </w:rPr>
        <w:t>了解：血压的生理变化。</w:t>
      </w:r>
    </w:p>
    <w:p w14:paraId="39035118">
      <w:pPr>
        <w:pStyle w:val="2"/>
        <w:spacing w:before="179" w:line="441" w:lineRule="exact"/>
        <w:ind w:right="52"/>
        <w:jc w:val="right"/>
      </w:pPr>
      <w:r>
        <w:rPr>
          <w:spacing w:val="6"/>
          <w:position w:val="17"/>
        </w:rPr>
        <w:t>掌握： 血压的正常值；高血压、低血压的概念及</w:t>
      </w:r>
      <w:r>
        <w:rPr>
          <w:spacing w:val="5"/>
          <w:position w:val="17"/>
        </w:rPr>
        <w:t>临床意义；测量血压的操作要点及</w:t>
      </w:r>
    </w:p>
    <w:p w14:paraId="540FC35A">
      <w:pPr>
        <w:pStyle w:val="2"/>
        <w:spacing w:line="228" w:lineRule="auto"/>
        <w:ind w:left="1102"/>
      </w:pPr>
      <w:r>
        <w:rPr>
          <w:spacing w:val="5"/>
        </w:rPr>
        <w:t>注意事项。</w:t>
      </w:r>
    </w:p>
    <w:p w14:paraId="7FBDAE9F">
      <w:pPr>
        <w:pStyle w:val="2"/>
        <w:spacing w:before="180" w:line="229" w:lineRule="auto"/>
        <w:ind w:left="363"/>
      </w:pPr>
      <w:r>
        <w:rPr>
          <w:spacing w:val="7"/>
        </w:rPr>
        <w:t>（七）病人饮食的护理</w:t>
      </w:r>
    </w:p>
    <w:p w14:paraId="59C50ADF">
      <w:pPr>
        <w:pStyle w:val="2"/>
        <w:spacing w:before="179" w:line="441" w:lineRule="exact"/>
        <w:ind w:right="52"/>
        <w:jc w:val="right"/>
      </w:pPr>
      <w:r>
        <w:rPr>
          <w:spacing w:val="1"/>
          <w:position w:val="17"/>
        </w:rPr>
        <w:t>理解： 基本饮食的适用范围、饮食原则及用法；试验饮食的方法；</w:t>
      </w:r>
      <w:r>
        <w:rPr>
          <w:spacing w:val="68"/>
          <w:position w:val="17"/>
        </w:rPr>
        <w:t xml:space="preserve"> </w:t>
      </w:r>
      <w:r>
        <w:rPr>
          <w:spacing w:val="1"/>
          <w:position w:val="17"/>
        </w:rPr>
        <w:t>病人出入液量的</w:t>
      </w:r>
    </w:p>
    <w:p w14:paraId="2E80DD3C">
      <w:pPr>
        <w:pStyle w:val="2"/>
        <w:spacing w:before="1" w:line="227" w:lineRule="auto"/>
        <w:ind w:left="1101"/>
      </w:pPr>
      <w:r>
        <w:rPr>
          <w:spacing w:val="8"/>
        </w:rPr>
        <w:t>记录内容和记录方法。</w:t>
      </w:r>
    </w:p>
    <w:p w14:paraId="4551C712">
      <w:pPr>
        <w:pStyle w:val="2"/>
        <w:spacing w:before="181" w:line="439" w:lineRule="exact"/>
        <w:jc w:val="right"/>
      </w:pPr>
      <w:r>
        <w:rPr>
          <w:spacing w:val="10"/>
          <w:position w:val="17"/>
        </w:rPr>
        <w:t>掌握：基本饮食、治疗饮食及试验饮食的种类；治疗饮食的适用范围及饮食原则；</w:t>
      </w:r>
    </w:p>
    <w:p w14:paraId="3F2D24A1">
      <w:pPr>
        <w:pStyle w:val="2"/>
        <w:spacing w:before="1" w:line="227" w:lineRule="auto"/>
        <w:ind w:left="1105"/>
      </w:pPr>
      <w:r>
        <w:rPr>
          <w:spacing w:val="8"/>
        </w:rPr>
        <w:t>鼻饲法的概念、目的、操作要点及注意事项。</w:t>
      </w:r>
    </w:p>
    <w:p w14:paraId="5D93C4C9">
      <w:pPr>
        <w:pStyle w:val="2"/>
        <w:spacing w:before="181" w:line="229" w:lineRule="auto"/>
        <w:ind w:left="363"/>
      </w:pPr>
      <w:r>
        <w:rPr>
          <w:spacing w:val="6"/>
        </w:rPr>
        <w:t>（八）冷热疗法</w:t>
      </w:r>
    </w:p>
    <w:p w14:paraId="3E0BDA10">
      <w:pPr>
        <w:spacing w:line="229" w:lineRule="auto"/>
        <w:sectPr>
          <w:footerReference r:id="rId13" w:type="default"/>
          <w:pgSz w:w="11905" w:h="16840"/>
          <w:pgMar w:top="1431" w:right="1744" w:bottom="1160" w:left="1785" w:header="0" w:footer="998" w:gutter="0"/>
          <w:pgNumType w:fmt="decimal"/>
          <w:cols w:space="720" w:num="1"/>
        </w:sectPr>
      </w:pPr>
    </w:p>
    <w:p w14:paraId="0D14637D">
      <w:pPr>
        <w:pStyle w:val="2"/>
        <w:spacing w:before="171" w:line="229" w:lineRule="auto"/>
        <w:ind w:left="460"/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3"/>
        </w:rPr>
        <w:t>．冷疗法</w:t>
      </w:r>
    </w:p>
    <w:p w14:paraId="2F26DF40">
      <w:pPr>
        <w:pStyle w:val="2"/>
        <w:spacing w:before="180" w:line="228" w:lineRule="auto"/>
        <w:ind w:left="462"/>
      </w:pPr>
      <w:r>
        <w:rPr>
          <w:spacing w:val="-3"/>
        </w:rPr>
        <w:t>了解：冷疗的作用；</w:t>
      </w:r>
      <w:r>
        <w:rPr>
          <w:spacing w:val="75"/>
        </w:rPr>
        <w:t xml:space="preserve"> </w:t>
      </w:r>
      <w:r>
        <w:rPr>
          <w:spacing w:val="-3"/>
        </w:rPr>
        <w:t>影响冷疗效果的因素。</w:t>
      </w:r>
    </w:p>
    <w:p w14:paraId="532CA6B3">
      <w:pPr>
        <w:pStyle w:val="2"/>
        <w:spacing w:before="179" w:line="441" w:lineRule="exact"/>
        <w:ind w:left="448"/>
      </w:pPr>
      <w:r>
        <w:rPr>
          <w:spacing w:val="9"/>
          <w:position w:val="17"/>
        </w:rPr>
        <w:t>掌握：冷疗的禁忌症、各种冷疗技术的操作要点及注意事项。</w:t>
      </w:r>
    </w:p>
    <w:p w14:paraId="56783085">
      <w:pPr>
        <w:pStyle w:val="2"/>
        <w:spacing w:line="228" w:lineRule="auto"/>
        <w:ind w:left="438"/>
      </w:pP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1"/>
        </w:rPr>
        <w:t>．热疗法</w:t>
      </w:r>
    </w:p>
    <w:p w14:paraId="0904DDCA">
      <w:pPr>
        <w:pStyle w:val="2"/>
        <w:spacing w:before="180" w:line="228" w:lineRule="auto"/>
        <w:ind w:left="462"/>
      </w:pPr>
      <w:r>
        <w:rPr>
          <w:spacing w:val="-3"/>
        </w:rPr>
        <w:t>了解：热疗的作用；</w:t>
      </w:r>
      <w:r>
        <w:rPr>
          <w:spacing w:val="75"/>
        </w:rPr>
        <w:t xml:space="preserve"> </w:t>
      </w:r>
      <w:r>
        <w:rPr>
          <w:spacing w:val="-3"/>
        </w:rPr>
        <w:t>影响热疗效果的因素。</w:t>
      </w:r>
    </w:p>
    <w:p w14:paraId="2B0D3940">
      <w:pPr>
        <w:pStyle w:val="2"/>
        <w:spacing w:before="179" w:line="228" w:lineRule="auto"/>
        <w:ind w:left="448"/>
      </w:pPr>
      <w:r>
        <w:rPr>
          <w:spacing w:val="9"/>
        </w:rPr>
        <w:t>掌握：热疗的禁忌症、各种热疗技术的操作要点及注意事项。</w:t>
      </w:r>
    </w:p>
    <w:p w14:paraId="63888CD9">
      <w:pPr>
        <w:pStyle w:val="2"/>
        <w:spacing w:before="181" w:line="441" w:lineRule="exact"/>
        <w:ind w:left="363"/>
      </w:pPr>
      <w:r>
        <w:rPr>
          <w:spacing w:val="6"/>
          <w:position w:val="17"/>
        </w:rPr>
        <w:t>（九）排泄护理</w:t>
      </w:r>
    </w:p>
    <w:p w14:paraId="247F9F4D">
      <w:pPr>
        <w:pStyle w:val="2"/>
        <w:spacing w:line="228" w:lineRule="auto"/>
        <w:ind w:left="460"/>
      </w:pP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1"/>
        </w:rPr>
        <w:t>．排尿护理</w:t>
      </w:r>
    </w:p>
    <w:p w14:paraId="55C2B521">
      <w:pPr>
        <w:pStyle w:val="2"/>
        <w:spacing w:before="179" w:line="228" w:lineRule="auto"/>
        <w:ind w:left="462"/>
      </w:pPr>
      <w:r>
        <w:rPr>
          <w:spacing w:val="6"/>
        </w:rPr>
        <w:t>了解：对尿液的观察。</w:t>
      </w:r>
    </w:p>
    <w:p w14:paraId="5673B5D8">
      <w:pPr>
        <w:pStyle w:val="2"/>
        <w:spacing w:before="182" w:line="227" w:lineRule="auto"/>
        <w:ind w:left="445"/>
      </w:pPr>
      <w:r>
        <w:rPr>
          <w:spacing w:val="9"/>
        </w:rPr>
        <w:t>理解：膀胱冲洗术的概念、操作要点及注意事项。</w:t>
      </w:r>
    </w:p>
    <w:p w14:paraId="05D0AD96">
      <w:pPr>
        <w:pStyle w:val="2"/>
        <w:spacing w:before="181" w:line="387" w:lineRule="auto"/>
        <w:ind w:left="1120" w:right="12" w:hanging="672"/>
      </w:pPr>
      <w:r>
        <w:rPr>
          <w:spacing w:val="6"/>
        </w:rPr>
        <w:t>掌握： 多尿、少尿、无尿、膀胱刺激征、尿</w:t>
      </w:r>
      <w:r>
        <w:rPr>
          <w:spacing w:val="5"/>
        </w:rPr>
        <w:t>失禁、尿潴留、导尿术、导尿管留置术</w:t>
      </w:r>
      <w:r>
        <w:t xml:space="preserve"> 的概念；尿失禁及尿潴留病人的护理；导尿术的目的、操作要点及注意事项；</w:t>
      </w:r>
    </w:p>
    <w:p w14:paraId="2DDD8A6D">
      <w:pPr>
        <w:pStyle w:val="2"/>
        <w:spacing w:before="1" w:line="227" w:lineRule="auto"/>
        <w:ind w:left="1108"/>
      </w:pPr>
      <w:r>
        <w:rPr>
          <w:spacing w:val="8"/>
        </w:rPr>
        <w:t>导尿管留置术的目的及护理措施。</w:t>
      </w:r>
    </w:p>
    <w:p w14:paraId="4472C67C">
      <w:pPr>
        <w:pStyle w:val="2"/>
        <w:spacing w:before="181" w:line="228" w:lineRule="auto"/>
        <w:ind w:left="438"/>
      </w:pP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3"/>
        </w:rPr>
        <w:t>．排便护理</w:t>
      </w:r>
    </w:p>
    <w:p w14:paraId="38295653">
      <w:pPr>
        <w:pStyle w:val="2"/>
        <w:spacing w:before="180" w:line="440" w:lineRule="exact"/>
        <w:ind w:left="462"/>
      </w:pPr>
      <w:r>
        <w:rPr>
          <w:spacing w:val="8"/>
          <w:position w:val="17"/>
        </w:rPr>
        <w:t>了解：对粪便的观察；便秘、腹泻、排便失禁的</w:t>
      </w:r>
      <w:r>
        <w:rPr>
          <w:spacing w:val="7"/>
          <w:position w:val="17"/>
        </w:rPr>
        <w:t>概念及护理措施。</w:t>
      </w:r>
    </w:p>
    <w:p w14:paraId="7A264C45">
      <w:pPr>
        <w:pStyle w:val="2"/>
        <w:spacing w:before="1" w:line="227" w:lineRule="auto"/>
        <w:ind w:left="445"/>
      </w:pPr>
      <w:r>
        <w:rPr>
          <w:spacing w:val="9"/>
        </w:rPr>
        <w:t>理解：肛管排气法的概念、目的、操作要点及注意事项。</w:t>
      </w:r>
    </w:p>
    <w:p w14:paraId="67923A90">
      <w:pPr>
        <w:pStyle w:val="2"/>
        <w:spacing w:before="182" w:line="439" w:lineRule="exact"/>
        <w:ind w:left="448"/>
      </w:pPr>
      <w:r>
        <w:rPr>
          <w:spacing w:val="9"/>
          <w:position w:val="17"/>
        </w:rPr>
        <w:t>掌握：灌肠法、保留灌肠法的概念；各种灌肠法的目的、操作要点及注意事项。</w:t>
      </w:r>
    </w:p>
    <w:p w14:paraId="7D3C6863">
      <w:pPr>
        <w:pStyle w:val="2"/>
        <w:spacing w:before="1" w:line="227" w:lineRule="auto"/>
        <w:ind w:left="363"/>
      </w:pPr>
      <w:r>
        <w:rPr>
          <w:spacing w:val="7"/>
        </w:rPr>
        <w:t>（十）药物疗法和过敏试验法</w:t>
      </w:r>
    </w:p>
    <w:p w14:paraId="6F113396">
      <w:pPr>
        <w:pStyle w:val="2"/>
        <w:spacing w:before="181" w:line="227" w:lineRule="auto"/>
        <w:ind w:left="460"/>
      </w:pP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3"/>
        </w:rPr>
        <w:t>．给药的基本知识</w:t>
      </w:r>
    </w:p>
    <w:p w14:paraId="10EA0424">
      <w:pPr>
        <w:pStyle w:val="2"/>
        <w:spacing w:before="182" w:line="439" w:lineRule="exact"/>
        <w:ind w:left="462"/>
      </w:pPr>
      <w:r>
        <w:rPr>
          <w:spacing w:val="5"/>
          <w:position w:val="17"/>
        </w:rPr>
        <w:t>了解：药物的种类及领取方法。</w:t>
      </w:r>
    </w:p>
    <w:p w14:paraId="39DC9281">
      <w:pPr>
        <w:pStyle w:val="2"/>
        <w:spacing w:before="1" w:line="227" w:lineRule="auto"/>
        <w:ind w:left="445"/>
      </w:pPr>
      <w:r>
        <w:rPr>
          <w:spacing w:val="4"/>
        </w:rPr>
        <w:t>理解：药物的保管。</w:t>
      </w:r>
    </w:p>
    <w:p w14:paraId="45FDE88B">
      <w:pPr>
        <w:pStyle w:val="2"/>
        <w:spacing w:before="182" w:line="440" w:lineRule="exact"/>
        <w:ind w:left="448"/>
      </w:pPr>
      <w:r>
        <w:rPr>
          <w:spacing w:val="8"/>
          <w:position w:val="17"/>
        </w:rPr>
        <w:t>掌握：给药原则；给药途径；医院常用的外文缩写与中文译意。</w:t>
      </w:r>
    </w:p>
    <w:p w14:paraId="524E6932">
      <w:pPr>
        <w:pStyle w:val="2"/>
        <w:spacing w:before="1" w:line="228" w:lineRule="auto"/>
        <w:ind w:left="438"/>
      </w:pP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-3"/>
        </w:rPr>
        <w:t>．</w:t>
      </w:r>
      <w:r>
        <w:rPr>
          <w:spacing w:val="-56"/>
        </w:rPr>
        <w:t xml:space="preserve"> </w:t>
      </w:r>
      <w:r>
        <w:rPr>
          <w:spacing w:val="-3"/>
        </w:rPr>
        <w:t>口服给药法</w:t>
      </w:r>
    </w:p>
    <w:p w14:paraId="6F95C70F">
      <w:pPr>
        <w:pStyle w:val="2"/>
        <w:spacing w:before="179" w:line="440" w:lineRule="exact"/>
        <w:ind w:left="445"/>
      </w:pPr>
      <w:r>
        <w:rPr>
          <w:spacing w:val="7"/>
          <w:position w:val="17"/>
        </w:rPr>
        <w:t>理解：口服给药方法。</w:t>
      </w:r>
    </w:p>
    <w:p w14:paraId="68CDC6FA">
      <w:pPr>
        <w:pStyle w:val="2"/>
        <w:spacing w:before="1" w:line="227" w:lineRule="auto"/>
        <w:ind w:left="448"/>
      </w:pPr>
      <w:r>
        <w:rPr>
          <w:spacing w:val="7"/>
        </w:rPr>
        <w:t>掌握：安全给药指导。</w:t>
      </w:r>
    </w:p>
    <w:p w14:paraId="01D9744D">
      <w:pPr>
        <w:pStyle w:val="2"/>
        <w:spacing w:before="181" w:line="229" w:lineRule="auto"/>
        <w:ind w:left="443"/>
      </w:pP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3"/>
        </w:rPr>
        <w:t>．吸入给药法</w:t>
      </w:r>
    </w:p>
    <w:p w14:paraId="181FF83A">
      <w:pPr>
        <w:pStyle w:val="2"/>
        <w:spacing w:before="179" w:line="228" w:lineRule="auto"/>
        <w:ind w:left="462"/>
      </w:pPr>
      <w:r>
        <w:rPr>
          <w:spacing w:val="8"/>
        </w:rPr>
        <w:t>了解：超声波雾化吸入法的作用原理及特点。</w:t>
      </w:r>
    </w:p>
    <w:p w14:paraId="332C2E9C">
      <w:pPr>
        <w:pStyle w:val="2"/>
        <w:spacing w:before="181" w:line="227" w:lineRule="auto"/>
        <w:ind w:left="445"/>
      </w:pPr>
      <w:r>
        <w:rPr>
          <w:spacing w:val="9"/>
        </w:rPr>
        <w:t>理解：氧气雾化吸入法的概念、目的、操作要点及注意事项。</w:t>
      </w:r>
    </w:p>
    <w:p w14:paraId="71F2B815">
      <w:pPr>
        <w:pStyle w:val="2"/>
        <w:spacing w:before="182" w:line="440" w:lineRule="exact"/>
        <w:ind w:left="448"/>
      </w:pPr>
      <w:r>
        <w:rPr>
          <w:spacing w:val="8"/>
          <w:position w:val="17"/>
        </w:rPr>
        <w:t>掌握：超声波雾化吸入法的概念、目的、常用药物、操作要点及注意事项。</w:t>
      </w:r>
    </w:p>
    <w:p w14:paraId="178BA03B">
      <w:pPr>
        <w:pStyle w:val="2"/>
        <w:spacing w:line="228" w:lineRule="auto"/>
        <w:ind w:left="437"/>
      </w:pP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2"/>
        </w:rPr>
        <w:t>．注射法</w:t>
      </w:r>
    </w:p>
    <w:p w14:paraId="323C791B">
      <w:pPr>
        <w:pStyle w:val="2"/>
        <w:spacing w:before="181" w:line="227" w:lineRule="auto"/>
        <w:ind w:left="462"/>
      </w:pPr>
      <w:r>
        <w:rPr>
          <w:spacing w:val="8"/>
        </w:rPr>
        <w:t>了解：股静脉注射法的目的、部位、操作要点及注意事项。</w:t>
      </w:r>
    </w:p>
    <w:p w14:paraId="0011911F">
      <w:pPr>
        <w:spacing w:line="227" w:lineRule="auto"/>
        <w:sectPr>
          <w:footerReference r:id="rId14" w:type="default"/>
          <w:pgSz w:w="11905" w:h="16840"/>
          <w:pgMar w:top="1431" w:right="1785" w:bottom="1160" w:left="1785" w:header="0" w:footer="998" w:gutter="0"/>
          <w:pgNumType w:fmt="decimal"/>
          <w:cols w:space="720" w:num="1"/>
        </w:sectPr>
      </w:pPr>
    </w:p>
    <w:p w14:paraId="69843CBD">
      <w:pPr>
        <w:pStyle w:val="2"/>
        <w:spacing w:before="171" w:line="227" w:lineRule="auto"/>
        <w:ind w:left="445"/>
      </w:pPr>
      <w:r>
        <w:rPr>
          <w:spacing w:val="8"/>
        </w:rPr>
        <w:t>理解：静脉注射失败的常见原因。</w:t>
      </w:r>
    </w:p>
    <w:p w14:paraId="105D6E5F">
      <w:pPr>
        <w:pStyle w:val="2"/>
        <w:spacing w:before="181" w:line="440" w:lineRule="exact"/>
        <w:ind w:left="448"/>
      </w:pPr>
      <w:r>
        <w:rPr>
          <w:spacing w:val="6"/>
          <w:position w:val="17"/>
        </w:rPr>
        <w:t>掌握：注射法的概念及注射原则；</w:t>
      </w:r>
      <w:r>
        <w:rPr>
          <w:spacing w:val="72"/>
          <w:position w:val="17"/>
        </w:rPr>
        <w:t xml:space="preserve"> </w:t>
      </w:r>
      <w:r>
        <w:rPr>
          <w:spacing w:val="6"/>
          <w:position w:val="17"/>
        </w:rPr>
        <w:t>皮内、皮下、肌内、静脉注</w:t>
      </w:r>
      <w:r>
        <w:rPr>
          <w:spacing w:val="5"/>
          <w:position w:val="17"/>
        </w:rPr>
        <w:t>射法的概念、目的、</w:t>
      </w:r>
    </w:p>
    <w:p w14:paraId="2052EEDC">
      <w:pPr>
        <w:pStyle w:val="2"/>
        <w:spacing w:before="1" w:line="227" w:lineRule="auto"/>
        <w:ind w:left="1105"/>
      </w:pPr>
      <w:r>
        <w:rPr>
          <w:spacing w:val="6"/>
        </w:rPr>
        <w:t>部位、操作要点及注意事项。</w:t>
      </w:r>
    </w:p>
    <w:p w14:paraId="6BCAD849">
      <w:pPr>
        <w:pStyle w:val="2"/>
        <w:spacing w:before="181" w:line="228" w:lineRule="auto"/>
        <w:ind w:left="444"/>
      </w:pP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4"/>
        </w:rPr>
        <w:t>．药物过敏试验法</w:t>
      </w:r>
    </w:p>
    <w:p w14:paraId="1C442068">
      <w:pPr>
        <w:pStyle w:val="2"/>
        <w:spacing w:before="181" w:line="228" w:lineRule="auto"/>
        <w:ind w:left="462"/>
      </w:pPr>
      <w:r>
        <w:rPr>
          <w:spacing w:val="7"/>
        </w:rPr>
        <w:t>了解：碘过敏试验法；细胞色素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C </w:t>
      </w:r>
      <w:r>
        <w:rPr>
          <w:spacing w:val="7"/>
        </w:rPr>
        <w:t>过敏试验法。</w:t>
      </w:r>
    </w:p>
    <w:p w14:paraId="38215B53">
      <w:pPr>
        <w:pStyle w:val="2"/>
        <w:spacing w:before="180" w:line="227" w:lineRule="auto"/>
        <w:ind w:left="445"/>
      </w:pPr>
      <w:r>
        <w:rPr>
          <w:spacing w:val="6"/>
        </w:rPr>
        <w:t>理解：青霉素过敏反应的原因。</w:t>
      </w:r>
    </w:p>
    <w:p w14:paraId="1811C496">
      <w:pPr>
        <w:pStyle w:val="2"/>
        <w:spacing w:before="181" w:line="387" w:lineRule="auto"/>
        <w:ind w:left="1102" w:right="162" w:hanging="654"/>
      </w:pPr>
      <w:r>
        <w:rPr>
          <w:spacing w:val="8"/>
        </w:rPr>
        <w:t>掌握：青霉素、链霉素、破伤风抗毒素（</w:t>
      </w:r>
      <w:r>
        <w:rPr>
          <w:rFonts w:ascii="Times New Roman" w:hAnsi="Times New Roman" w:eastAsia="Times New Roman" w:cs="Times New Roman"/>
        </w:rPr>
        <w:t>TAT</w:t>
      </w:r>
      <w:r>
        <w:rPr>
          <w:spacing w:val="8"/>
        </w:rPr>
        <w:t>）、普鲁卡因、细胞色素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C </w:t>
      </w:r>
      <w:r>
        <w:rPr>
          <w:spacing w:val="8"/>
        </w:rPr>
        <w:t>皮</w:t>
      </w:r>
      <w:r>
        <w:rPr>
          <w:spacing w:val="7"/>
        </w:rPr>
        <w:t>试液标</w:t>
      </w:r>
      <w:r>
        <w:t xml:space="preserve"> </w:t>
      </w:r>
      <w:r>
        <w:rPr>
          <w:spacing w:val="1"/>
        </w:rPr>
        <w:t>准及注入剂量；青霉素过敏反应的预防、皮试液的配制方法、皮试结果判断、</w:t>
      </w:r>
      <w:r>
        <w:rPr>
          <w:spacing w:val="5"/>
        </w:rPr>
        <w:t xml:space="preserve"> </w:t>
      </w:r>
      <w:r>
        <w:rPr>
          <w:spacing w:val="8"/>
        </w:rPr>
        <w:t>过敏反应的临床表现及过敏性休克的急救措施；</w:t>
      </w:r>
      <w:r>
        <w:rPr>
          <w:rFonts w:ascii="Times New Roman" w:hAnsi="Times New Roman" w:eastAsia="Times New Roman" w:cs="Times New Roman"/>
        </w:rPr>
        <w:t>TAT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7"/>
        </w:rPr>
        <w:t>皮试液的配制方法、皮</w:t>
      </w:r>
      <w:r>
        <w:t xml:space="preserve"> </w:t>
      </w:r>
      <w:r>
        <w:rPr>
          <w:spacing w:val="5"/>
        </w:rPr>
        <w:t>试结果判断、脱敏注射法的概念及方法； 链霉素皮试液的配制方法、过敏反</w:t>
      </w:r>
    </w:p>
    <w:p w14:paraId="180A9E7E">
      <w:pPr>
        <w:pStyle w:val="2"/>
        <w:spacing w:before="1" w:line="227" w:lineRule="auto"/>
        <w:ind w:left="1102"/>
      </w:pPr>
      <w:r>
        <w:rPr>
          <w:spacing w:val="8"/>
        </w:rPr>
        <w:t>应的临床表现及急救措施。</w:t>
      </w:r>
    </w:p>
    <w:p w14:paraId="68647727">
      <w:pPr>
        <w:pStyle w:val="2"/>
        <w:spacing w:before="180" w:line="227" w:lineRule="auto"/>
        <w:ind w:left="363"/>
      </w:pPr>
      <w:r>
        <w:rPr>
          <w:spacing w:val="6"/>
        </w:rPr>
        <w:t>（十一）静脉输液法</w:t>
      </w:r>
    </w:p>
    <w:p w14:paraId="0E985E8B">
      <w:pPr>
        <w:pStyle w:val="2"/>
        <w:spacing w:before="182" w:line="227" w:lineRule="auto"/>
        <w:ind w:left="462"/>
      </w:pPr>
      <w:r>
        <w:rPr>
          <w:spacing w:val="7"/>
        </w:rPr>
        <w:t>了解：静脉输液的常用溶液及作用。</w:t>
      </w:r>
    </w:p>
    <w:p w14:paraId="0925B723">
      <w:pPr>
        <w:pStyle w:val="2"/>
        <w:spacing w:before="182" w:line="227" w:lineRule="auto"/>
        <w:ind w:left="445"/>
      </w:pPr>
      <w:r>
        <w:rPr>
          <w:spacing w:val="3"/>
        </w:rPr>
        <w:t>理解：静脉输液的目的、原理；</w:t>
      </w:r>
      <w:r>
        <w:rPr>
          <w:spacing w:val="85"/>
        </w:rPr>
        <w:t xml:space="preserve"> </w:t>
      </w:r>
      <w:r>
        <w:rPr>
          <w:spacing w:val="3"/>
        </w:rPr>
        <w:t>小儿头皮静脉的分布及头皮动、静脉的鉴别。</w:t>
      </w:r>
    </w:p>
    <w:p w14:paraId="3CD8C3CF">
      <w:pPr>
        <w:pStyle w:val="2"/>
        <w:spacing w:before="181" w:line="387" w:lineRule="auto"/>
        <w:ind w:left="1103" w:right="162" w:hanging="655"/>
      </w:pPr>
      <w:r>
        <w:rPr>
          <w:spacing w:val="1"/>
        </w:rPr>
        <w:t>掌握： 密闭式周围静脉输液及小儿头皮静脉输液的操作要点；输液的注意事项；</w:t>
      </w:r>
      <w:r>
        <w:rPr>
          <w:spacing w:val="63"/>
        </w:rPr>
        <w:t xml:space="preserve"> </w:t>
      </w:r>
      <w:r>
        <w:rPr>
          <w:spacing w:val="1"/>
        </w:rPr>
        <w:t>输</w:t>
      </w:r>
      <w:r>
        <w:t xml:space="preserve"> </w:t>
      </w:r>
      <w:r>
        <w:rPr>
          <w:spacing w:val="-1"/>
        </w:rPr>
        <w:t>液滴速的调节原则；</w:t>
      </w:r>
      <w:r>
        <w:rPr>
          <w:spacing w:val="53"/>
        </w:rPr>
        <w:t xml:space="preserve"> </w:t>
      </w:r>
      <w:r>
        <w:rPr>
          <w:spacing w:val="-1"/>
        </w:rPr>
        <w:t>输液速度与时间的计算；</w:t>
      </w:r>
      <w:r>
        <w:rPr>
          <w:spacing w:val="61"/>
        </w:rPr>
        <w:t xml:space="preserve"> </w:t>
      </w:r>
      <w:r>
        <w:rPr>
          <w:spacing w:val="-1"/>
        </w:rPr>
        <w:t>常见输液故障及</w:t>
      </w:r>
      <w:r>
        <w:rPr>
          <w:spacing w:val="-2"/>
        </w:rPr>
        <w:t>排除法；常见</w:t>
      </w:r>
    </w:p>
    <w:p w14:paraId="3B04D1D5">
      <w:pPr>
        <w:pStyle w:val="2"/>
        <w:spacing w:before="1" w:line="227" w:lineRule="auto"/>
        <w:ind w:left="1102"/>
      </w:pPr>
      <w:r>
        <w:rPr>
          <w:spacing w:val="4"/>
        </w:rPr>
        <w:t>输液反应及护理。</w:t>
      </w:r>
    </w:p>
    <w:p w14:paraId="6D11D3AB">
      <w:pPr>
        <w:pStyle w:val="2"/>
        <w:spacing w:before="180" w:line="228" w:lineRule="auto"/>
        <w:ind w:left="363"/>
      </w:pPr>
      <w:r>
        <w:rPr>
          <w:spacing w:val="-1"/>
        </w:rPr>
        <w:t>（十二）</w:t>
      </w:r>
      <w:r>
        <w:rPr>
          <w:spacing w:val="41"/>
        </w:rPr>
        <w:t xml:space="preserve"> </w:t>
      </w:r>
      <w:r>
        <w:rPr>
          <w:spacing w:val="-1"/>
        </w:rPr>
        <w:t>危重病人的护理及抢救技术</w:t>
      </w:r>
    </w:p>
    <w:p w14:paraId="1B4DBEBA">
      <w:pPr>
        <w:pStyle w:val="2"/>
        <w:spacing w:before="181" w:line="441" w:lineRule="exact"/>
        <w:ind w:left="460"/>
      </w:pPr>
      <w:r>
        <w:rPr>
          <w:rFonts w:ascii="Times New Roman" w:hAnsi="Times New Roman" w:eastAsia="Times New Roman" w:cs="Times New Roman"/>
          <w:spacing w:val="6"/>
          <w:position w:val="17"/>
        </w:rPr>
        <w:t>1</w:t>
      </w:r>
      <w:r>
        <w:rPr>
          <w:rFonts w:ascii="Times New Roman" w:hAnsi="Times New Roman" w:eastAsia="Times New Roman" w:cs="Times New Roman"/>
          <w:spacing w:val="-17"/>
          <w:position w:val="17"/>
        </w:rPr>
        <w:t xml:space="preserve"> </w:t>
      </w:r>
      <w:r>
        <w:rPr>
          <w:spacing w:val="6"/>
          <w:position w:val="17"/>
        </w:rPr>
        <w:t>．危重病人的病情评估与支持性护理</w:t>
      </w:r>
    </w:p>
    <w:p w14:paraId="5AE76E61">
      <w:pPr>
        <w:pStyle w:val="2"/>
        <w:spacing w:before="1" w:line="227" w:lineRule="auto"/>
        <w:ind w:left="448"/>
      </w:pPr>
      <w:r>
        <w:rPr>
          <w:spacing w:val="6"/>
        </w:rPr>
        <w:t>掌握：危重病人的支持性护理。</w:t>
      </w:r>
    </w:p>
    <w:p w14:paraId="73A2D2A5">
      <w:pPr>
        <w:pStyle w:val="2"/>
        <w:spacing w:before="180" w:line="227" w:lineRule="auto"/>
        <w:ind w:left="438"/>
      </w:pPr>
      <w:r>
        <w:rPr>
          <w:rFonts w:ascii="Times New Roman" w:hAnsi="Times New Roman" w:eastAsia="Times New Roman" w:cs="Times New Roman"/>
          <w:spacing w:val="4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4"/>
        </w:rPr>
        <w:t>．氧气吸入疗法</w:t>
      </w:r>
    </w:p>
    <w:p w14:paraId="6BD66249">
      <w:pPr>
        <w:pStyle w:val="2"/>
        <w:spacing w:before="182" w:line="227" w:lineRule="auto"/>
        <w:ind w:left="462"/>
      </w:pPr>
      <w:r>
        <w:rPr>
          <w:spacing w:val="7"/>
        </w:rPr>
        <w:t>了解：缺氧程度的判断；供氧装置。</w:t>
      </w:r>
    </w:p>
    <w:p w14:paraId="188B64BD">
      <w:pPr>
        <w:pStyle w:val="2"/>
        <w:spacing w:before="182" w:line="439" w:lineRule="exact"/>
        <w:ind w:left="448"/>
      </w:pPr>
      <w:r>
        <w:rPr>
          <w:spacing w:val="6"/>
          <w:position w:val="17"/>
        </w:rPr>
        <w:t>掌握：氧气吸入法的概念；氧气吸入浓度、氧浓</w:t>
      </w:r>
      <w:r>
        <w:rPr>
          <w:spacing w:val="5"/>
          <w:position w:val="17"/>
        </w:rPr>
        <w:t>度和氧流量的换算方法；各种吸氧</w:t>
      </w:r>
    </w:p>
    <w:p w14:paraId="1F142815">
      <w:pPr>
        <w:pStyle w:val="2"/>
        <w:spacing w:line="227" w:lineRule="auto"/>
        <w:ind w:left="1103"/>
      </w:pPr>
      <w:r>
        <w:rPr>
          <w:spacing w:val="8"/>
        </w:rPr>
        <w:t>法的操作要点；氧气吸入的注意事项。</w:t>
      </w:r>
    </w:p>
    <w:p w14:paraId="45DC03C8">
      <w:pPr>
        <w:pStyle w:val="2"/>
        <w:spacing w:before="182" w:line="229" w:lineRule="auto"/>
        <w:ind w:left="443"/>
      </w:pP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t>．吸痰法</w:t>
      </w:r>
    </w:p>
    <w:p w14:paraId="6B7748FD">
      <w:pPr>
        <w:pStyle w:val="2"/>
        <w:spacing w:before="180" w:line="229" w:lineRule="auto"/>
        <w:ind w:left="462"/>
      </w:pPr>
      <w:r>
        <w:rPr>
          <w:spacing w:val="9"/>
        </w:rPr>
        <w:t>了解：电动吸引器的构造和原理；注射器吸痰法及中心吸引</w:t>
      </w:r>
      <w:r>
        <w:rPr>
          <w:spacing w:val="8"/>
        </w:rPr>
        <w:t>装置吸痰法。</w:t>
      </w:r>
    </w:p>
    <w:p w14:paraId="747F7823">
      <w:pPr>
        <w:pStyle w:val="2"/>
        <w:spacing w:before="179" w:line="228" w:lineRule="auto"/>
        <w:jc w:val="right"/>
      </w:pPr>
      <w:r>
        <w:rPr>
          <w:spacing w:val="1"/>
        </w:rPr>
        <w:t>掌握：吸痰法的概念；吸痰的目的；电动吸引器吸痰法的操作要点；吸痰的注意事项。</w:t>
      </w:r>
    </w:p>
    <w:p w14:paraId="21931A62">
      <w:pPr>
        <w:pStyle w:val="2"/>
        <w:spacing w:before="181" w:line="227" w:lineRule="auto"/>
        <w:ind w:left="437"/>
      </w:pP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-23"/>
        </w:rPr>
        <w:t xml:space="preserve"> </w:t>
      </w:r>
      <w:r>
        <w:rPr>
          <w:spacing w:val="2"/>
        </w:rPr>
        <w:t>．洗胃法</w:t>
      </w:r>
    </w:p>
    <w:p w14:paraId="47AEB484">
      <w:pPr>
        <w:pStyle w:val="2"/>
        <w:spacing w:before="182" w:line="227" w:lineRule="auto"/>
        <w:ind w:left="462"/>
      </w:pPr>
      <w:r>
        <w:rPr>
          <w:spacing w:val="6"/>
        </w:rPr>
        <w:t>了解：自动洗胃机洗胃法、注洗器洗胃法。</w:t>
      </w:r>
    </w:p>
    <w:p w14:paraId="750B4264">
      <w:pPr>
        <w:pStyle w:val="2"/>
        <w:spacing w:before="181" w:line="441" w:lineRule="exact"/>
        <w:ind w:left="448"/>
      </w:pPr>
      <w:r>
        <w:rPr>
          <w:spacing w:val="1"/>
          <w:position w:val="17"/>
        </w:rPr>
        <w:t>掌握： 洗胃法的概念；洗胃的目的；电动吸引器洗胃法及漏斗胃管洗胃法的操作要</w:t>
      </w:r>
    </w:p>
    <w:p w14:paraId="5C687D80">
      <w:pPr>
        <w:pStyle w:val="2"/>
        <w:spacing w:line="227" w:lineRule="auto"/>
        <w:ind w:left="1114"/>
      </w:pPr>
      <w:r>
        <w:rPr>
          <w:spacing w:val="9"/>
        </w:rPr>
        <w:t>点；洗胃的注意事项；常见药物中毒的灌洗溶液（解毒剂）及禁忌药物。</w:t>
      </w:r>
    </w:p>
    <w:p w14:paraId="6B93E4BB">
      <w:pPr>
        <w:spacing w:line="227" w:lineRule="auto"/>
        <w:sectPr>
          <w:footerReference r:id="rId15" w:type="default"/>
          <w:pgSz w:w="11905" w:h="16840"/>
          <w:pgMar w:top="1431" w:right="1635" w:bottom="1160" w:left="1785" w:header="0" w:footer="998" w:gutter="0"/>
          <w:pgNumType w:fmt="decimal"/>
          <w:cols w:space="720" w:num="1"/>
        </w:sectPr>
      </w:pPr>
    </w:p>
    <w:p w14:paraId="4F15CC93">
      <w:pPr>
        <w:pStyle w:val="2"/>
        <w:spacing w:before="171" w:line="228" w:lineRule="auto"/>
        <w:ind w:left="363"/>
      </w:pPr>
      <w:r>
        <w:rPr>
          <w:spacing w:val="-6"/>
        </w:rPr>
        <w:t>（十三）</w:t>
      </w:r>
      <w:r>
        <w:rPr>
          <w:spacing w:val="43"/>
        </w:rPr>
        <w:t xml:space="preserve"> </w:t>
      </w:r>
      <w:r>
        <w:rPr>
          <w:spacing w:val="-6"/>
        </w:rPr>
        <w:t>临终病人的护理</w:t>
      </w:r>
    </w:p>
    <w:p w14:paraId="33C089E3">
      <w:pPr>
        <w:pStyle w:val="2"/>
        <w:spacing w:before="181" w:line="228" w:lineRule="auto"/>
        <w:ind w:left="483"/>
      </w:pPr>
      <w:r>
        <w:rPr>
          <w:spacing w:val="7"/>
        </w:rPr>
        <w:t>了解：临终关怀的概念、临终病人的生理变化及护理。</w:t>
      </w:r>
    </w:p>
    <w:p w14:paraId="4B3F3C29">
      <w:pPr>
        <w:pStyle w:val="2"/>
        <w:spacing w:before="179" w:line="441" w:lineRule="exact"/>
        <w:ind w:left="468"/>
      </w:pPr>
      <w:r>
        <w:rPr>
          <w:spacing w:val="1"/>
          <w:position w:val="17"/>
        </w:rPr>
        <w:t>掌握： 临终病人的心理变化及护理；死亡及脑死亡</w:t>
      </w:r>
      <w:r>
        <w:rPr>
          <w:position w:val="17"/>
        </w:rPr>
        <w:t>的概念；死亡过程的分期；</w:t>
      </w:r>
      <w:r>
        <w:rPr>
          <w:spacing w:val="60"/>
          <w:position w:val="17"/>
        </w:rPr>
        <w:t xml:space="preserve"> </w:t>
      </w:r>
      <w:r>
        <w:rPr>
          <w:position w:val="17"/>
        </w:rPr>
        <w:t>尸体</w:t>
      </w:r>
    </w:p>
    <w:p w14:paraId="6E3AF333">
      <w:pPr>
        <w:pStyle w:val="2"/>
        <w:spacing w:before="1" w:line="227" w:lineRule="auto"/>
        <w:ind w:left="1123"/>
      </w:pPr>
      <w:r>
        <w:rPr>
          <w:spacing w:val="8"/>
        </w:rPr>
        <w:t>护理的目的、操作要点及注意事项。</w:t>
      </w:r>
    </w:p>
    <w:p w14:paraId="0752AB07">
      <w:pPr>
        <w:spacing w:line="264" w:lineRule="auto"/>
        <w:rPr>
          <w:rFonts w:ascii="Arial"/>
          <w:sz w:val="21"/>
        </w:rPr>
      </w:pPr>
    </w:p>
    <w:p w14:paraId="1D57B096">
      <w:pPr>
        <w:spacing w:before="90" w:line="191" w:lineRule="auto"/>
        <w:ind w:left="39"/>
        <w:rPr>
          <w:rFonts w:ascii="微软雅黑" w:hAnsi="微软雅黑" w:eastAsia="微软雅黑" w:cs="微软雅黑"/>
          <w:b/>
          <w:bCs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spacing w:val="6"/>
          <w:sz w:val="21"/>
          <w:szCs w:val="21"/>
        </w:rPr>
        <w:t>四、主要参考教材</w:t>
      </w:r>
    </w:p>
    <w:p w14:paraId="16015D66">
      <w:pPr>
        <w:pStyle w:val="2"/>
        <w:spacing w:before="153" w:line="440" w:lineRule="exact"/>
        <w:ind w:left="46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2"/>
          <w:position w:val="17"/>
        </w:rPr>
        <w:t>1</w:t>
      </w:r>
      <w:r>
        <w:rPr>
          <w:rFonts w:ascii="Times New Roman" w:hAnsi="Times New Roman" w:eastAsia="Times New Roman" w:cs="Times New Roman"/>
          <w:spacing w:val="-5"/>
          <w:position w:val="17"/>
        </w:rPr>
        <w:t xml:space="preserve"> </w:t>
      </w:r>
      <w:r>
        <w:rPr>
          <w:rFonts w:hint="eastAsia" w:ascii="Times New Roman" w:hAnsi="Times New Roman" w:eastAsia="宋体" w:cs="Times New Roman"/>
          <w:spacing w:val="-5"/>
          <w:position w:val="17"/>
          <w:lang w:val="en-US" w:eastAsia="zh-CN"/>
        </w:rPr>
        <w:t>.</w:t>
      </w:r>
      <w:r>
        <w:rPr>
          <w:spacing w:val="-2"/>
          <w:position w:val="17"/>
        </w:rPr>
        <w:t>《解剖学基础》于叔杰、马路主编，重庆大学出版社，</w:t>
      </w:r>
      <w:r>
        <w:rPr>
          <w:rFonts w:ascii="Times New Roman" w:hAnsi="Times New Roman" w:eastAsia="Times New Roman" w:cs="Times New Roman"/>
          <w:spacing w:val="-2"/>
          <w:position w:val="17"/>
        </w:rPr>
        <w:t xml:space="preserve">2018 </w:t>
      </w:r>
      <w:r>
        <w:rPr>
          <w:spacing w:val="-2"/>
          <w:position w:val="17"/>
        </w:rPr>
        <w:t>年</w:t>
      </w:r>
      <w:r>
        <w:rPr>
          <w:spacing w:val="-51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7"/>
        </w:rPr>
        <w:t xml:space="preserve">6 </w:t>
      </w:r>
      <w:r>
        <w:rPr>
          <w:spacing w:val="-2"/>
          <w:position w:val="17"/>
        </w:rPr>
        <w:t>月第</w:t>
      </w:r>
      <w:r>
        <w:rPr>
          <w:spacing w:val="-51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7"/>
        </w:rPr>
        <w:t xml:space="preserve">3 </w:t>
      </w:r>
      <w:r>
        <w:rPr>
          <w:spacing w:val="-2"/>
          <w:position w:val="17"/>
        </w:rPr>
        <w:t>版或</w:t>
      </w:r>
      <w:r>
        <w:rPr>
          <w:spacing w:val="-56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7"/>
        </w:rPr>
        <w:t>2022</w:t>
      </w:r>
    </w:p>
    <w:p w14:paraId="1CDF487C">
      <w:pPr>
        <w:pStyle w:val="2"/>
        <w:spacing w:before="1" w:line="227" w:lineRule="auto"/>
        <w:ind w:left="884"/>
      </w:pPr>
      <w:r>
        <w:rPr>
          <w:spacing w:val="-3"/>
        </w:rPr>
        <w:t>年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月第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>版。</w:t>
      </w:r>
    </w:p>
    <w:p w14:paraId="4349CC02">
      <w:pPr>
        <w:pStyle w:val="2"/>
        <w:spacing w:before="180" w:line="440" w:lineRule="exact"/>
        <w:ind w:left="43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"/>
          <w:position w:val="17"/>
        </w:rPr>
        <w:t>2</w:t>
      </w:r>
      <w:r>
        <w:rPr>
          <w:rFonts w:ascii="Times New Roman" w:hAnsi="Times New Roman" w:eastAsia="Times New Roman" w:cs="Times New Roman"/>
          <w:spacing w:val="-12"/>
          <w:position w:val="17"/>
        </w:rPr>
        <w:t xml:space="preserve"> </w:t>
      </w:r>
      <w:r>
        <w:rPr>
          <w:rFonts w:hint="eastAsia" w:ascii="Times New Roman" w:hAnsi="Times New Roman" w:eastAsia="宋体" w:cs="Times New Roman"/>
          <w:spacing w:val="-12"/>
          <w:position w:val="17"/>
          <w:lang w:val="en-US" w:eastAsia="zh-CN"/>
        </w:rPr>
        <w:t>.</w:t>
      </w:r>
      <w:r>
        <w:rPr>
          <w:spacing w:val="1"/>
          <w:position w:val="17"/>
        </w:rPr>
        <w:t>《生理学基础》姜德才、张雷主编，重庆大学出版社，</w:t>
      </w:r>
      <w:r>
        <w:rPr>
          <w:rFonts w:ascii="Times New Roman" w:hAnsi="Times New Roman" w:eastAsia="Times New Roman" w:cs="Times New Roman"/>
          <w:spacing w:val="1"/>
          <w:position w:val="17"/>
        </w:rPr>
        <w:t xml:space="preserve">2018 </w:t>
      </w:r>
      <w:r>
        <w:rPr>
          <w:spacing w:val="1"/>
          <w:position w:val="17"/>
        </w:rPr>
        <w:t>年6月第</w:t>
      </w:r>
      <w:r>
        <w:rPr>
          <w:spacing w:val="-50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7"/>
        </w:rPr>
        <w:t xml:space="preserve">3 </w:t>
      </w:r>
      <w:r>
        <w:rPr>
          <w:spacing w:val="1"/>
          <w:position w:val="17"/>
        </w:rPr>
        <w:t>版或</w:t>
      </w:r>
      <w:r>
        <w:rPr>
          <w:spacing w:val="-56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7"/>
        </w:rPr>
        <w:t>2022</w:t>
      </w:r>
    </w:p>
    <w:p w14:paraId="661881EE">
      <w:pPr>
        <w:pStyle w:val="2"/>
        <w:spacing w:before="1" w:line="227" w:lineRule="auto"/>
        <w:ind w:left="884"/>
      </w:pPr>
      <w:r>
        <w:rPr>
          <w:spacing w:val="-3"/>
        </w:rPr>
        <w:t>年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3"/>
        </w:rPr>
        <w:t>月第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3"/>
        </w:rPr>
        <w:t>版。</w:t>
      </w:r>
    </w:p>
    <w:p w14:paraId="725149C0">
      <w:pPr>
        <w:pStyle w:val="2"/>
        <w:spacing w:before="181" w:line="439" w:lineRule="exact"/>
        <w:ind w:left="443"/>
      </w:pPr>
      <w:r>
        <w:rPr>
          <w:rFonts w:ascii="Times New Roman" w:hAnsi="Times New Roman" w:eastAsia="Times New Roman" w:cs="Times New Roman"/>
          <w:spacing w:val="4"/>
          <w:position w:val="17"/>
        </w:rPr>
        <w:t>3</w:t>
      </w:r>
      <w:r>
        <w:rPr>
          <w:rFonts w:ascii="Times New Roman" w:hAnsi="Times New Roman" w:eastAsia="Times New Roman" w:cs="Times New Roman"/>
          <w:spacing w:val="-13"/>
          <w:position w:val="17"/>
        </w:rPr>
        <w:t xml:space="preserve"> </w:t>
      </w:r>
      <w:r>
        <w:rPr>
          <w:rFonts w:hint="eastAsia" w:ascii="Times New Roman" w:hAnsi="Times New Roman" w:eastAsia="宋体" w:cs="Times New Roman"/>
          <w:spacing w:val="-13"/>
          <w:position w:val="17"/>
          <w:lang w:val="en-US" w:eastAsia="zh-CN"/>
        </w:rPr>
        <w:t>.</w:t>
      </w:r>
      <w:r>
        <w:rPr>
          <w:spacing w:val="4"/>
          <w:position w:val="17"/>
        </w:rPr>
        <w:t>《护理学基础》王瑞敏、梅建国主编，重庆大学出版社，</w:t>
      </w:r>
      <w:r>
        <w:rPr>
          <w:rFonts w:ascii="Times New Roman" w:hAnsi="Times New Roman" w:eastAsia="Times New Roman" w:cs="Times New Roman"/>
          <w:spacing w:val="4"/>
          <w:position w:val="17"/>
        </w:rPr>
        <w:t xml:space="preserve">2018 </w:t>
      </w:r>
      <w:r>
        <w:rPr>
          <w:spacing w:val="4"/>
          <w:position w:val="17"/>
        </w:rPr>
        <w:t>年</w:t>
      </w:r>
      <w:r>
        <w:rPr>
          <w:spacing w:val="-42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7"/>
        </w:rPr>
        <w:t>6</w:t>
      </w:r>
      <w:r>
        <w:rPr>
          <w:rFonts w:ascii="Times New Roman" w:hAnsi="Times New Roman" w:eastAsia="Times New Roman" w:cs="Times New Roman"/>
          <w:spacing w:val="16"/>
          <w:w w:val="101"/>
          <w:position w:val="17"/>
        </w:rPr>
        <w:t xml:space="preserve"> </w:t>
      </w:r>
      <w:r>
        <w:rPr>
          <w:spacing w:val="4"/>
          <w:position w:val="17"/>
        </w:rPr>
        <w:t>月第</w:t>
      </w:r>
      <w:r>
        <w:rPr>
          <w:spacing w:val="-41"/>
          <w:position w:val="17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17"/>
        </w:rPr>
        <w:t xml:space="preserve">3 </w:t>
      </w:r>
      <w:r>
        <w:rPr>
          <w:spacing w:val="4"/>
          <w:position w:val="17"/>
        </w:rPr>
        <w:t>版或</w:t>
      </w:r>
    </w:p>
    <w:p w14:paraId="27824817">
      <w:pPr>
        <w:pStyle w:val="2"/>
        <w:spacing w:before="1" w:line="227" w:lineRule="auto"/>
        <w:ind w:left="879"/>
      </w:pPr>
      <w:r>
        <w:rPr>
          <w:rFonts w:ascii="Times New Roman" w:hAnsi="Times New Roman" w:eastAsia="Times New Roman" w:cs="Times New Roman"/>
        </w:rPr>
        <w:t xml:space="preserve">2022 </w:t>
      </w:r>
      <w:r>
        <w:t>年</w:t>
      </w:r>
      <w:r>
        <w:rPr>
          <w:spacing w:val="-26"/>
        </w:rPr>
        <w:t xml:space="preserve"> </w:t>
      </w:r>
      <w:r>
        <w:rPr>
          <w:rFonts w:ascii="Times New Roman" w:hAnsi="Times New Roman" w:eastAsia="Times New Roman" w:cs="Times New Roman"/>
        </w:rPr>
        <w:t>8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t>月第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Times New Roman" w:hAnsi="Times New Roman" w:eastAsia="Times New Roman" w:cs="Times New Roman"/>
          <w:spacing w:val="13"/>
          <w:w w:val="101"/>
        </w:rPr>
        <w:t xml:space="preserve"> </w:t>
      </w:r>
      <w:r>
        <w:t>版。</w:t>
      </w:r>
    </w:p>
    <w:p w14:paraId="625DA4D1">
      <w:pPr>
        <w:pStyle w:val="2"/>
        <w:spacing w:line="228" w:lineRule="auto"/>
        <w:ind w:left="427"/>
        <w:rPr>
          <w:spacing w:val="5"/>
        </w:rPr>
      </w:pPr>
      <w:bookmarkStart w:id="1" w:name="_GoBack"/>
      <w:bookmarkEnd w:id="1"/>
    </w:p>
    <w:p w14:paraId="04FA8299">
      <w:pPr>
        <w:pStyle w:val="2"/>
        <w:spacing w:line="228" w:lineRule="auto"/>
        <w:ind w:left="427"/>
        <w:rPr>
          <w:spacing w:val="5"/>
        </w:rPr>
      </w:pPr>
    </w:p>
    <w:p w14:paraId="3907D564">
      <w:pPr>
        <w:pStyle w:val="2"/>
        <w:spacing w:line="228" w:lineRule="auto"/>
        <w:ind w:left="427"/>
        <w:rPr>
          <w:spacing w:val="5"/>
        </w:rPr>
      </w:pPr>
    </w:p>
    <w:p w14:paraId="27716D11">
      <w:pPr>
        <w:pStyle w:val="2"/>
        <w:spacing w:line="228" w:lineRule="auto"/>
        <w:ind w:left="427"/>
        <w:rPr>
          <w:spacing w:val="5"/>
        </w:rPr>
      </w:pPr>
    </w:p>
    <w:p w14:paraId="6DF05450">
      <w:pPr>
        <w:pStyle w:val="2"/>
        <w:spacing w:line="228" w:lineRule="auto"/>
        <w:ind w:left="427"/>
        <w:rPr>
          <w:spacing w:val="5"/>
        </w:rPr>
      </w:pPr>
    </w:p>
    <w:p w14:paraId="663F1527">
      <w:pPr>
        <w:pStyle w:val="2"/>
        <w:spacing w:line="228" w:lineRule="auto"/>
        <w:ind w:left="427"/>
        <w:rPr>
          <w:spacing w:val="5"/>
        </w:rPr>
      </w:pPr>
    </w:p>
    <w:p w14:paraId="15909785">
      <w:pPr>
        <w:pStyle w:val="2"/>
        <w:spacing w:line="228" w:lineRule="auto"/>
        <w:ind w:left="427"/>
        <w:rPr>
          <w:spacing w:val="5"/>
        </w:rPr>
      </w:pPr>
    </w:p>
    <w:p w14:paraId="70838BC0">
      <w:pPr>
        <w:pStyle w:val="2"/>
        <w:spacing w:line="228" w:lineRule="auto"/>
        <w:ind w:left="427"/>
        <w:rPr>
          <w:spacing w:val="5"/>
        </w:rPr>
      </w:pPr>
    </w:p>
    <w:p w14:paraId="0183F67D">
      <w:pPr>
        <w:pStyle w:val="2"/>
        <w:spacing w:line="228" w:lineRule="auto"/>
        <w:ind w:left="427"/>
        <w:rPr>
          <w:spacing w:val="5"/>
        </w:rPr>
      </w:pPr>
    </w:p>
    <w:p w14:paraId="25F6DFDB">
      <w:pPr>
        <w:pStyle w:val="2"/>
        <w:spacing w:line="228" w:lineRule="auto"/>
        <w:ind w:left="427"/>
        <w:rPr>
          <w:spacing w:val="5"/>
        </w:rPr>
      </w:pPr>
    </w:p>
    <w:p w14:paraId="44066457">
      <w:pPr>
        <w:pStyle w:val="2"/>
        <w:spacing w:line="228" w:lineRule="auto"/>
        <w:ind w:left="427"/>
        <w:rPr>
          <w:spacing w:val="5"/>
        </w:rPr>
      </w:pPr>
    </w:p>
    <w:p w14:paraId="66D99CB0">
      <w:pPr>
        <w:pStyle w:val="2"/>
        <w:spacing w:line="228" w:lineRule="auto"/>
        <w:ind w:left="427"/>
        <w:rPr>
          <w:spacing w:val="5"/>
        </w:rPr>
      </w:pPr>
    </w:p>
    <w:p w14:paraId="0505AA6B">
      <w:pPr>
        <w:pStyle w:val="2"/>
        <w:spacing w:line="228" w:lineRule="auto"/>
        <w:ind w:left="427"/>
        <w:rPr>
          <w:spacing w:val="5"/>
        </w:rPr>
      </w:pPr>
    </w:p>
    <w:p w14:paraId="61CEE129">
      <w:pPr>
        <w:pStyle w:val="2"/>
        <w:spacing w:line="228" w:lineRule="auto"/>
        <w:ind w:left="427"/>
        <w:rPr>
          <w:spacing w:val="5"/>
        </w:rPr>
      </w:pPr>
    </w:p>
    <w:p w14:paraId="31B74595">
      <w:pPr>
        <w:pStyle w:val="2"/>
        <w:spacing w:line="228" w:lineRule="auto"/>
        <w:ind w:left="427"/>
        <w:rPr>
          <w:spacing w:val="5"/>
        </w:rPr>
      </w:pPr>
    </w:p>
    <w:p w14:paraId="6A6CC893">
      <w:pPr>
        <w:pStyle w:val="2"/>
        <w:spacing w:line="228" w:lineRule="auto"/>
        <w:ind w:left="427"/>
        <w:rPr>
          <w:spacing w:val="5"/>
        </w:rPr>
      </w:pPr>
    </w:p>
    <w:p w14:paraId="689FABED">
      <w:pPr>
        <w:pStyle w:val="2"/>
        <w:spacing w:line="228" w:lineRule="auto"/>
        <w:ind w:left="427"/>
        <w:rPr>
          <w:spacing w:val="5"/>
        </w:rPr>
      </w:pPr>
    </w:p>
    <w:p w14:paraId="5723F809">
      <w:pPr>
        <w:pStyle w:val="2"/>
        <w:spacing w:line="228" w:lineRule="auto"/>
        <w:ind w:left="427"/>
        <w:rPr>
          <w:spacing w:val="5"/>
        </w:rPr>
      </w:pPr>
    </w:p>
    <w:p w14:paraId="3E198987">
      <w:pPr>
        <w:pStyle w:val="2"/>
        <w:spacing w:line="228" w:lineRule="auto"/>
        <w:ind w:left="427"/>
        <w:rPr>
          <w:spacing w:val="5"/>
        </w:rPr>
      </w:pPr>
    </w:p>
    <w:p w14:paraId="56F3A956">
      <w:pPr>
        <w:pStyle w:val="2"/>
        <w:spacing w:line="228" w:lineRule="auto"/>
        <w:ind w:left="427"/>
        <w:rPr>
          <w:spacing w:val="5"/>
        </w:rPr>
      </w:pPr>
    </w:p>
    <w:p w14:paraId="237ADEA2">
      <w:pPr>
        <w:pStyle w:val="2"/>
        <w:spacing w:line="228" w:lineRule="auto"/>
        <w:ind w:left="427"/>
        <w:rPr>
          <w:spacing w:val="5"/>
        </w:rPr>
      </w:pPr>
    </w:p>
    <w:p w14:paraId="1C1E64E7">
      <w:pPr>
        <w:pStyle w:val="2"/>
        <w:spacing w:line="228" w:lineRule="auto"/>
        <w:ind w:left="427"/>
        <w:rPr>
          <w:spacing w:val="5"/>
        </w:rPr>
      </w:pPr>
    </w:p>
    <w:p w14:paraId="38DFB966">
      <w:pPr>
        <w:pStyle w:val="2"/>
        <w:spacing w:line="228" w:lineRule="auto"/>
        <w:ind w:left="427"/>
        <w:rPr>
          <w:spacing w:val="5"/>
        </w:rPr>
      </w:pPr>
    </w:p>
    <w:p w14:paraId="401B3202">
      <w:pPr>
        <w:spacing w:line="240" w:lineRule="auto"/>
        <w:ind w:left="0" w:leftChars="0" w:right="0" w:firstLine="0" w:firstLineChars="0"/>
        <w:jc w:val="center"/>
        <w:outlineLvl w:val="0"/>
        <w:rPr>
          <w:rFonts w:ascii="Times New Roman" w:hAnsi="Times New Roman" w:eastAsia="Times New Roman" w:cs="Times New Roman"/>
          <w:spacing w:val="8"/>
          <w:sz w:val="32"/>
          <w:szCs w:val="32"/>
        </w:rPr>
        <w:sectPr>
          <w:footerReference r:id="rId16" w:type="default"/>
          <w:pgSz w:w="11905" w:h="16840"/>
          <w:pgMar w:top="1431" w:right="1725" w:bottom="1160" w:left="1785" w:header="0" w:footer="998" w:gutter="0"/>
          <w:pgNumType w:fmt="decimal"/>
          <w:cols w:space="720" w:num="1"/>
        </w:sectPr>
      </w:pPr>
    </w:p>
    <w:p w14:paraId="23F056CD">
      <w:pPr>
        <w:spacing w:line="240" w:lineRule="auto"/>
        <w:ind w:left="0" w:leftChars="0" w:right="0" w:firstLine="0" w:firstLineChars="0"/>
        <w:jc w:val="center"/>
        <w:outlineLvl w:val="0"/>
        <w:rPr>
          <w:rFonts w:hint="eastAsia" w:ascii="微软雅黑" w:hAnsi="微软雅黑" w:eastAsia="微软雅黑" w:cs="微软雅黑"/>
          <w:spacing w:val="8"/>
          <w:sz w:val="32"/>
          <w:szCs w:val="32"/>
          <w:lang w:val="en-US" w:eastAsia="zh-CN"/>
        </w:rPr>
      </w:pP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pacing w:val="8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8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年重庆市高等职业教育分类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  <w:lang w:val="en-US" w:eastAsia="zh-CN"/>
        </w:rPr>
        <w:t>招生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考试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</w:rPr>
        <w:t>其他类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  <w:lang w:eastAsia="zh-CN"/>
        </w:rPr>
        <w:t>（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</w:rPr>
        <w:t>智慧健康养务与管理专业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  <w:lang w:eastAsia="zh-CN"/>
        </w:rPr>
        <w:t>）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  <w:lang w:val="en-US" w:eastAsia="zh-CN"/>
        </w:rPr>
        <w:t>专业技能</w:t>
      </w:r>
      <w:r>
        <w:rPr>
          <w:rFonts w:ascii="微软雅黑" w:hAnsi="微软雅黑" w:eastAsia="微软雅黑" w:cs="微软雅黑"/>
          <w:spacing w:val="8"/>
          <w:sz w:val="32"/>
          <w:szCs w:val="32"/>
        </w:rPr>
        <w:t>测试考试</w:t>
      </w:r>
      <w:r>
        <w:rPr>
          <w:rFonts w:hint="eastAsia" w:ascii="微软雅黑" w:hAnsi="微软雅黑" w:eastAsia="微软雅黑" w:cs="微软雅黑"/>
          <w:spacing w:val="8"/>
          <w:sz w:val="32"/>
          <w:szCs w:val="32"/>
          <w:lang w:val="en-US" w:eastAsia="zh-CN"/>
        </w:rPr>
        <w:t>大纲</w:t>
      </w:r>
    </w:p>
    <w:p w14:paraId="7315A2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44" w:firstLineChars="200"/>
        <w:jc w:val="left"/>
        <w:textAlignment w:val="baseline"/>
        <w:rPr>
          <w:rFonts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一、测试的性质与目的</w:t>
      </w:r>
    </w:p>
    <w:p w14:paraId="66718F2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本大纲是面向中职学校毕业生报考我院智慧健康养务与管理专业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的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专业技能测试大纲。侧重考察考生在专业方面的综合专业能力、岗位技能和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素养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。</w:t>
      </w:r>
    </w:p>
    <w:p w14:paraId="3AF596D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44" w:firstLineChars="200"/>
        <w:jc w:val="left"/>
        <w:textAlignment w:val="baseline"/>
        <w:rPr>
          <w:rFonts w:hint="default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二、测试形式及分值</w:t>
      </w:r>
    </w:p>
    <w:p w14:paraId="74DAAE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采用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专业知识结构性面试的方式，总分250分，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每位考生面试时间为5分钟左右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。</w:t>
      </w:r>
    </w:p>
    <w:tbl>
      <w:tblPr>
        <w:tblStyle w:val="9"/>
        <w:tblW w:w="847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944"/>
        <w:gridCol w:w="3893"/>
        <w:gridCol w:w="1881"/>
      </w:tblGrid>
      <w:tr w14:paraId="225B7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752" w:type="dxa"/>
          </w:tcPr>
          <w:p w14:paraId="61B20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1944" w:type="dxa"/>
          </w:tcPr>
          <w:p w14:paraId="1A4C7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测试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项目</w:t>
            </w:r>
          </w:p>
        </w:tc>
        <w:tc>
          <w:tcPr>
            <w:tcW w:w="3893" w:type="dxa"/>
          </w:tcPr>
          <w:p w14:paraId="31F64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28" w:firstLineChars="700"/>
              <w:jc w:val="both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内容说明</w:t>
            </w:r>
          </w:p>
        </w:tc>
        <w:tc>
          <w:tcPr>
            <w:tcW w:w="1881" w:type="dxa"/>
          </w:tcPr>
          <w:p w14:paraId="39AFC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限时要求</w:t>
            </w:r>
          </w:p>
        </w:tc>
      </w:tr>
      <w:tr w14:paraId="53448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752" w:type="dxa"/>
            <w:vAlign w:val="center"/>
          </w:tcPr>
          <w:p w14:paraId="55AFA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944" w:type="dxa"/>
            <w:vAlign w:val="center"/>
          </w:tcPr>
          <w:p w14:paraId="5AA78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zh-CN" w:eastAsia="zh-CN" w:bidi="ar-SA"/>
              </w:rPr>
              <w:t>项目一</w:t>
            </w:r>
          </w:p>
        </w:tc>
        <w:tc>
          <w:tcPr>
            <w:tcW w:w="3893" w:type="dxa"/>
            <w:vAlign w:val="center"/>
          </w:tcPr>
          <w:p w14:paraId="1DC48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专业相关的职业能力问题一</w:t>
            </w:r>
          </w:p>
        </w:tc>
        <w:tc>
          <w:tcPr>
            <w:tcW w:w="1881" w:type="dxa"/>
            <w:vMerge w:val="restart"/>
            <w:vAlign w:val="center"/>
          </w:tcPr>
          <w:p w14:paraId="0CBA1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分钟</w:t>
            </w:r>
          </w:p>
        </w:tc>
      </w:tr>
      <w:tr w14:paraId="74FA5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752" w:type="dxa"/>
            <w:vAlign w:val="center"/>
          </w:tcPr>
          <w:p w14:paraId="380A0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944" w:type="dxa"/>
            <w:vAlign w:val="center"/>
          </w:tcPr>
          <w:p w14:paraId="667E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zh-CN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二</w:t>
            </w:r>
          </w:p>
        </w:tc>
        <w:tc>
          <w:tcPr>
            <w:tcW w:w="3893" w:type="dxa"/>
            <w:vAlign w:val="center"/>
          </w:tcPr>
          <w:p w14:paraId="158EE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专业相关的职业能力问题二</w:t>
            </w:r>
          </w:p>
        </w:tc>
        <w:tc>
          <w:tcPr>
            <w:tcW w:w="1881" w:type="dxa"/>
            <w:vMerge w:val="continue"/>
            <w:vAlign w:val="center"/>
          </w:tcPr>
          <w:p w14:paraId="614E8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B636A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52" w:type="dxa"/>
            <w:vAlign w:val="center"/>
          </w:tcPr>
          <w:p w14:paraId="3320F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944" w:type="dxa"/>
            <w:vAlign w:val="center"/>
          </w:tcPr>
          <w:p w14:paraId="23091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zh-CN" w:eastAsia="zh-CN" w:bidi="ar-SA"/>
              </w:rPr>
              <w:t>项目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三</w:t>
            </w:r>
          </w:p>
        </w:tc>
        <w:tc>
          <w:tcPr>
            <w:tcW w:w="3893" w:type="dxa"/>
            <w:vAlign w:val="center"/>
          </w:tcPr>
          <w:p w14:paraId="16EE7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  <w:t>专业相关的职业素养问题一</w:t>
            </w:r>
          </w:p>
        </w:tc>
        <w:tc>
          <w:tcPr>
            <w:tcW w:w="1881" w:type="dxa"/>
            <w:vMerge w:val="continue"/>
            <w:vAlign w:val="center"/>
          </w:tcPr>
          <w:p w14:paraId="496B0F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4C023A9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44" w:firstLineChars="200"/>
        <w:jc w:val="left"/>
        <w:textAlignment w:val="baseline"/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三、测试</w:t>
      </w: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21"/>
          <w:szCs w:val="21"/>
          <w:lang w:val="en-US" w:eastAsia="zh-CN" w:bidi="ar-SA"/>
        </w:rPr>
        <w:t>要素</w:t>
      </w:r>
    </w:p>
    <w:p w14:paraId="2FE10F9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1.职业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素养</w:t>
      </w:r>
    </w:p>
    <w:p w14:paraId="114626C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考察考生对报考专业（职业）的认识和理解。</w:t>
      </w:r>
    </w:p>
    <w:p w14:paraId="5092AB4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知识点：专业与职业的关系、自我认知（学习专业的优、劣势分析，专业学习规划与实施；就业的优、劣势分析、职业规划与实施）。</w:t>
      </w:r>
    </w:p>
    <w:p w14:paraId="31C77B4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2.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心理素质</w:t>
      </w:r>
    </w:p>
    <w:p w14:paraId="5FE7CCC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考察考生的心理素质</w:t>
      </w:r>
    </w:p>
    <w:p w14:paraId="7E1DD61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知识点：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精神面貌、仪表、行为举止，应变能力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。</w:t>
      </w:r>
    </w:p>
    <w:p w14:paraId="736ADF5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3.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专业知识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应用能力</w:t>
      </w:r>
    </w:p>
    <w:p w14:paraId="5692C65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考察考生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专业知识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应用能力。</w:t>
      </w:r>
    </w:p>
    <w:p w14:paraId="493BAA4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知识点：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老年人沟通技巧、老年基础照护、老年生活照护、老年急救知识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等。</w:t>
      </w:r>
    </w:p>
    <w:p w14:paraId="679ED5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4.语言表达与沟通能力</w:t>
      </w:r>
    </w:p>
    <w:p w14:paraId="6656E7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考察考生语言表达与沟通能力。</w:t>
      </w:r>
    </w:p>
    <w:p w14:paraId="40E1EC0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知识点：遣词造句准确，能把客观概念表述得清晰、准确、连贯、得体；能对日常生活中与人沟通的语句做出正确判断；能正确掌握与人相处时的礼仪，与人沟通协作的基本技巧以及团队合作意识等。</w:t>
      </w:r>
    </w:p>
    <w:p w14:paraId="283828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44" w:firstLineChars="200"/>
        <w:jc w:val="left"/>
        <w:textAlignment w:val="baseline"/>
        <w:rPr>
          <w:rFonts w:hint="default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</w:pPr>
      <w:r>
        <w:rPr>
          <w:rFonts w:hint="eastAsia" w:ascii="微软雅黑" w:hAnsi="微软雅黑" w:eastAsia="微软雅黑" w:cs="微软雅黑"/>
          <w:b/>
          <w:bCs/>
          <w:snapToGrid w:val="0"/>
          <w:color w:val="000000"/>
          <w:spacing w:val="6"/>
          <w:kern w:val="0"/>
          <w:sz w:val="21"/>
          <w:szCs w:val="21"/>
          <w:lang w:val="en-US" w:eastAsia="en-US" w:bidi="ar-SA"/>
        </w:rPr>
        <w:t>四、评分标准</w:t>
      </w:r>
    </w:p>
    <w:p w14:paraId="6615EC8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评分标准分以下5个方面：</w:t>
      </w:r>
    </w:p>
    <w:p w14:paraId="08CCE65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1．精神面貌与心理素质：考生的仪表是否整洁；精神是否饱满，言谈举止是否适当。</w:t>
      </w:r>
    </w:p>
    <w:p w14:paraId="5129023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2．语言表达：考生回答问题是否详略得当；语言表达是否连贯流畅、清晰。</w:t>
      </w:r>
    </w:p>
    <w:p w14:paraId="3BDC7F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3．逻辑思维：考生回答问题的层次是否清晰；前后逻辑关系是否严密；思维是否敏捷；回答问题是否正确。</w:t>
      </w:r>
    </w:p>
    <w:p w14:paraId="060F17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sectPr>
          <w:footerReference r:id="rId17" w:type="default"/>
          <w:pgSz w:w="11905" w:h="16840"/>
          <w:pgMar w:top="1431" w:right="1725" w:bottom="1160" w:left="1785" w:header="0" w:footer="998" w:gutter="0"/>
          <w:pgNumType w:fmt="decimal" w:start="1"/>
          <w:cols w:space="720" w:num="1"/>
        </w:sectPr>
      </w:pPr>
    </w:p>
    <w:p w14:paraId="302C0D4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4．理解沟通、应变组织协调：考生能否正确理解考官提问的内容；回答问题能否抓住关键点；处理问题是否有决断力。</w:t>
      </w:r>
    </w:p>
    <w:p w14:paraId="3D15C9F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488"/>
        <w:jc w:val="left"/>
        <w:textAlignment w:val="baseline"/>
        <w:rPr>
          <w:spacing w:val="5"/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en-US" w:bidi="ar-SA"/>
        </w:rPr>
        <w:t>5．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21"/>
          <w:szCs w:val="21"/>
          <w:lang w:val="en-US" w:eastAsia="zh-CN" w:bidi="ar-SA"/>
        </w:rPr>
        <w:t>专业知识掌握：考生回答专业知识是否准确、合理。</w:t>
      </w:r>
    </w:p>
    <w:sectPr>
      <w:footerReference r:id="rId18" w:type="default"/>
      <w:pgSz w:w="11905" w:h="16840"/>
      <w:pgMar w:top="1431" w:right="1725" w:bottom="1160" w:left="1785" w:header="0" w:footer="99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5616C">
    <w:pPr>
      <w:spacing w:line="176" w:lineRule="auto"/>
      <w:ind w:left="415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7D091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FDD9B">
    <w:pPr>
      <w:spacing w:line="176" w:lineRule="auto"/>
      <w:ind w:left="41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8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C8BAF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91E98">
    <w:pPr>
      <w:spacing w:line="176" w:lineRule="auto"/>
      <w:ind w:left="4098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pacing w:val="-6"/>
        <w:sz w:val="18"/>
        <w:szCs w:val="18"/>
        <w:lang w:val="en-US" w:eastAsia="zh-CN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42D0C">
    <w:pPr>
      <w:spacing w:line="176" w:lineRule="auto"/>
      <w:ind w:left="4098"/>
      <w:rPr>
        <w:rFonts w:hint="eastAsia" w:ascii="Times New Roman" w:hAnsi="Times New Roman" w:eastAsia="宋体" w:cs="Times New Roman"/>
        <w:sz w:val="18"/>
        <w:szCs w:val="18"/>
        <w:lang w:eastAsia="zh-CN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</w:t>
    </w:r>
    <w:r>
      <w:rPr>
        <w:rFonts w:hint="eastAsia" w:ascii="Times New Roman" w:hAnsi="Times New Roman" w:eastAsia="宋体" w:cs="Times New Roman"/>
        <w:spacing w:val="-6"/>
        <w:sz w:val="18"/>
        <w:szCs w:val="18"/>
        <w:lang w:val="en-US" w:eastAsia="zh-CN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37058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643A0">
    <w:pPr>
      <w:spacing w:line="176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0E18A">
    <w:pPr>
      <w:spacing w:line="176" w:lineRule="auto"/>
      <w:ind w:left="412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2FA8">
    <w:pPr>
      <w:spacing w:line="173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825B1">
    <w:pPr>
      <w:spacing w:line="176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607FC">
    <w:pPr>
      <w:spacing w:line="173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5E17A">
    <w:pPr>
      <w:spacing w:line="176" w:lineRule="auto"/>
      <w:ind w:left="413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094B8">
    <w:pPr>
      <w:spacing w:line="176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M0MDEwMzg5ZjQ3M2IzOWZmMmNjNjA5NWFlN2M0M2YifQ=="/>
  </w:docVars>
  <w:rsids>
    <w:rsidRoot w:val="00000000"/>
    <w:rsid w:val="0DDB2D29"/>
    <w:rsid w:val="124D6B85"/>
    <w:rsid w:val="1F551924"/>
    <w:rsid w:val="360F7B72"/>
    <w:rsid w:val="44CD2DD8"/>
    <w:rsid w:val="49431C60"/>
    <w:rsid w:val="559A04F2"/>
    <w:rsid w:val="5C4952DC"/>
    <w:rsid w:val="61CC37D6"/>
    <w:rsid w:val="637075F2"/>
    <w:rsid w:val="72165809"/>
    <w:rsid w:val="76250F70"/>
    <w:rsid w:val="7A884DCA"/>
    <w:rsid w:val="7EB426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7791</Words>
  <Characters>7879</Characters>
  <TotalTime>17</TotalTime>
  <ScaleCrop>false</ScaleCrop>
  <LinksUpToDate>false</LinksUpToDate>
  <CharactersWithSpaces>8141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2023-10-08T09:25:00Z</dcterms:created>
  <dc:creator>win10</dc:creator>
  <cp:lastModifiedBy>田莉华</cp:lastModifiedBy>
  <dcterms:modified xsi:type="dcterms:W3CDTF">2025-02-26T09:03:54Z</dcterms:modified>
  <dc:title>&lt;4D6963726F736F667420576F7264202D2032303234C4EABBA4C0EDC0E0D7A8D2B5D7DBBACFC0EDC2DBBFBCCAD4CBB5C3F72E646F6378&gt;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2024-03-01T09:45:16Z</vt:filetime>
  </property>
  <property fmtid="{D5CDD505-2E9C-101B-9397-08002B2CF9AE}" pid="4" name="KSOProductBuildVer">
    <vt:lpwstr>2052-12.1.0.19770</vt:lpwstr>
  </property>
  <property fmtid="{D5CDD505-2E9C-101B-9397-08002B2CF9AE}" pid="5" name="ICV">
    <vt:lpwstr>E645C5B742BE43C1B5C1C362A11A9193_13</vt:lpwstr>
  </property>
  <property fmtid="{D5CDD505-2E9C-101B-9397-08002B2CF9AE}" pid="6" name="KSOTemplateDocerSaveRecord">
    <vt:lpwstr>eyJoZGlkIjoiYjM0MDEwMzg5ZjQ3M2IzOWZmMmNjNjA5NWFlN2M0M2YiLCJ1c2VySWQiOiIyNTgzOTA2NTAifQ==</vt:lpwstr>
  </property>
</Properties>
</file>